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9DB8C" w14:textId="03FE3747" w:rsidR="00F731C7" w:rsidRDefault="00FE566D">
      <w:pPr>
        <w:pStyle w:val="BodyText"/>
        <w:ind w:left="-1220"/>
        <w:rPr>
          <w:rFonts w:ascii="Times New Roman"/>
          <w:b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CC9DBE3" wp14:editId="4CC9DBE4">
                <wp:simplePos x="0" y="0"/>
                <wp:positionH relativeFrom="page">
                  <wp:posOffset>2647950</wp:posOffset>
                </wp:positionH>
                <wp:positionV relativeFrom="page">
                  <wp:posOffset>1042022</wp:posOffset>
                </wp:positionV>
                <wp:extent cx="5124450" cy="1530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4450" cy="153035"/>
                          <a:chOff x="0" y="0"/>
                          <a:chExt cx="5124450" cy="1530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8684"/>
                            <a:ext cx="2400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114300">
                                <a:moveTo>
                                  <a:pt x="2400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400300" y="114300"/>
                                </a:lnTo>
                                <a:lnTo>
                                  <a:pt x="2400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00300" y="38696"/>
                            <a:ext cx="27241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0" h="114300">
                                <a:moveTo>
                                  <a:pt x="2724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724150" y="114300"/>
                                </a:lnTo>
                                <a:lnTo>
                                  <a:pt x="2724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00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114300">
                                <a:moveTo>
                                  <a:pt x="2400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400300" y="114300"/>
                                </a:lnTo>
                                <a:lnTo>
                                  <a:pt x="2400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00300" y="0"/>
                            <a:ext cx="27241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0" h="114300">
                                <a:moveTo>
                                  <a:pt x="2724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724150" y="114300"/>
                                </a:lnTo>
                                <a:lnTo>
                                  <a:pt x="2724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06B36D" id="Group 1" o:spid="_x0000_s1026" style="position:absolute;margin-left:208.5pt;margin-top:82.05pt;width:403.5pt;height:12.05pt;z-index:15729152;mso-wrap-distance-left:0;mso-wrap-distance-right:0;mso-position-horizontal-relative:page;mso-position-vertical-relative:page" coordsize="51244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">
                <v:shape id="Graphic 2" o:spid="_x0000_s1027" style="position:absolute;top:386;width:24003;height:1143;visibility:visible;mso-wrap-style:square;v-text-anchor:top" coordsize="2400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" path="m2400300,l,,,114300r2400300,l2400300,xe" fillcolor="#d9d9d9" stroked="f">
                  <v:path arrowok="t"/>
                </v:shape>
                <v:shape id="Graphic 3" o:spid="_x0000_s1028" style="position:absolute;left:24003;top:386;width:27241;height:1143;visibility:visible;mso-wrap-style:square;v-text-anchor:top" coordsize="272415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" path="m2724150,l,,,114300r2724150,l2724150,xe" fillcolor="black" stroked="f">
                  <v:path arrowok="t"/>
                </v:shape>
                <v:shape id="Graphic 4" o:spid="_x0000_s1029" style="position:absolute;width:24003;height:1143;visibility:visible;mso-wrap-style:square;v-text-anchor:top" coordsize="2400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" path="m2400300,l,,,114300r2400300,l2400300,xe" fillcolor="#d9d9d9" stroked="f">
                  <v:path arrowok="t"/>
                </v:shape>
                <v:shape id="Graphic 5" o:spid="_x0000_s1030" style="position:absolute;left:24003;width:27241;height:1143;visibility:visible;mso-wrap-style:square;v-text-anchor:top" coordsize="272415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" path="m2724150,l,,,114300r2724150,l272415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b w:val="0"/>
          <w:noProof/>
        </w:rPr>
        <mc:AlternateContent>
          <mc:Choice Requires="wpg">
            <w:drawing>
              <wp:inline distT="0" distB="0" distL="0" distR="0" wp14:anchorId="4CC9DBE9" wp14:editId="4A9B3E7D">
                <wp:extent cx="2600960" cy="813435"/>
                <wp:effectExtent l="0" t="0" r="0" b="571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0960" cy="813435"/>
                          <a:chOff x="0" y="0"/>
                          <a:chExt cx="2600960" cy="81343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6935" y="0"/>
                            <a:ext cx="1723727" cy="767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698804"/>
                            <a:ext cx="2133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114300">
                                <a:moveTo>
                                  <a:pt x="213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23"/>
                                </a:lnTo>
                                <a:lnTo>
                                  <a:pt x="2133600" y="114223"/>
                                </a:lnTo>
                                <a:lnTo>
                                  <a:pt x="213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6935" y="0"/>
                            <a:ext cx="1723727" cy="767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659879"/>
                            <a:ext cx="21336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114300">
                                <a:moveTo>
                                  <a:pt x="213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11"/>
                                </a:lnTo>
                                <a:lnTo>
                                  <a:pt x="2133600" y="114211"/>
                                </a:lnTo>
                                <a:lnTo>
                                  <a:pt x="213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62B5C0" id="Group 10" o:spid="_x0000_s1026" style="width:204.8pt;height:64.05pt;mso-position-horizontal-relative:char;mso-position-vertical-relative:line" coordsize="26009,8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left:8769;width:17237;height:7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">
                  <v:imagedata r:id="rId7" o:title=""/>
                </v:shape>
                <v:shape id="Graphic 12" o:spid="_x0000_s1028" style="position:absolute;top:6988;width:21336;height:1143;visibility:visible;mso-wrap-style:square;v-text-anchor:top" coordsize="21336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" path="m2133600,l,,,114223r2133600,l2133600,xe" fillcolor="#d9d9d9" stroked="f">
                  <v:path arrowok="t"/>
                </v:shape>
                <v:shape id="Image 13" o:spid="_x0000_s1029" type="#_x0000_t75" style="position:absolute;left:8769;width:17237;height:7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">
                  <v:imagedata r:id="rId7" o:title=""/>
                </v:shape>
                <v:shape id="Graphic 14" o:spid="_x0000_s1030" style="position:absolute;top:6598;width:21336;height:1143;visibility:visible;mso-wrap-style:square;v-text-anchor:top" coordsize="21336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" path="m2133600,l,,,114211r2133600,l2133600,xe" fillcolor="#d9d9d9" stroked="f">
                  <v:path arrowok="t"/>
                </v:shape>
                <w10:anchorlock/>
              </v:group>
            </w:pict>
          </mc:Fallback>
        </mc:AlternateContent>
      </w:r>
    </w:p>
    <w:p w14:paraId="4CC9DB8E" w14:textId="77777777" w:rsidR="00F731C7" w:rsidRPr="00714F34" w:rsidRDefault="00FE566D" w:rsidP="00FE566D">
      <w:pPr>
        <w:pStyle w:val="BodyText"/>
        <w:ind w:left="119"/>
        <w:rPr>
          <w:rFonts w:ascii="Aptos" w:hAnsi="Aptos"/>
          <w:spacing w:val="-2"/>
        </w:rPr>
      </w:pPr>
      <w:r w:rsidRPr="00714F34">
        <w:rPr>
          <w:rFonts w:ascii="Aptos" w:hAnsi="Aptos"/>
          <w:spacing w:val="-2"/>
        </w:rPr>
        <w:t>Applicable to Federal Contracts</w:t>
      </w: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6"/>
        <w:gridCol w:w="7254"/>
      </w:tblGrid>
      <w:tr w:rsidR="00F731C7" w:rsidRPr="00714F34" w14:paraId="4CC9DB91" w14:textId="77777777" w:rsidTr="00480002">
        <w:trPr>
          <w:trHeight w:val="297"/>
        </w:trPr>
        <w:tc>
          <w:tcPr>
            <w:tcW w:w="2096" w:type="dxa"/>
            <w:vAlign w:val="center"/>
          </w:tcPr>
          <w:p w14:paraId="4CC9DB8F" w14:textId="77777777" w:rsidR="00F731C7" w:rsidRPr="00714F34" w:rsidRDefault="00FE566D">
            <w:pPr>
              <w:pStyle w:val="TableParagraph"/>
              <w:spacing w:before="56"/>
              <w:ind w:left="112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FAR</w:t>
            </w:r>
            <w:r w:rsidRPr="00714F34">
              <w:rPr>
                <w:rFonts w:ascii="Aptos" w:hAnsi="Aptos"/>
                <w:spacing w:val="-7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52.203-</w:t>
            </w:r>
            <w:r w:rsidRPr="00714F34">
              <w:rPr>
                <w:rFonts w:ascii="Aptos" w:hAnsi="Aptos"/>
                <w:spacing w:val="-10"/>
                <w:sz w:val="18"/>
              </w:rPr>
              <w:t>7</w:t>
            </w:r>
          </w:p>
        </w:tc>
        <w:tc>
          <w:tcPr>
            <w:tcW w:w="7254" w:type="dxa"/>
            <w:vAlign w:val="center"/>
          </w:tcPr>
          <w:p w14:paraId="4CC9DB90" w14:textId="77777777" w:rsidR="00F731C7" w:rsidRPr="00714F34" w:rsidRDefault="00FE566D">
            <w:pPr>
              <w:pStyle w:val="TableParagraph"/>
              <w:spacing w:line="209" w:lineRule="exact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Anti-Kickback</w:t>
            </w:r>
            <w:r w:rsidRPr="00714F34">
              <w:rPr>
                <w:rFonts w:ascii="Aptos" w:hAnsi="Aptos"/>
                <w:spacing w:val="-8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Procedures</w:t>
            </w:r>
            <w:r w:rsidRPr="00714F34">
              <w:rPr>
                <w:rFonts w:ascii="Aptos" w:hAnsi="Aptos"/>
                <w:spacing w:val="-7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(May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pacing w:val="-2"/>
                <w:sz w:val="18"/>
              </w:rPr>
              <w:t>2014)</w:t>
            </w:r>
          </w:p>
        </w:tc>
      </w:tr>
      <w:tr w:rsidR="00F731C7" w:rsidRPr="00714F34" w14:paraId="4CC9DB94" w14:textId="77777777" w:rsidTr="00480002">
        <w:trPr>
          <w:trHeight w:val="301"/>
        </w:trPr>
        <w:tc>
          <w:tcPr>
            <w:tcW w:w="2096" w:type="dxa"/>
            <w:vAlign w:val="center"/>
          </w:tcPr>
          <w:p w14:paraId="4CC9DB92" w14:textId="77777777" w:rsidR="00F731C7" w:rsidRPr="00714F34" w:rsidRDefault="00FE566D">
            <w:pPr>
              <w:pStyle w:val="TableParagraph"/>
              <w:spacing w:before="58"/>
              <w:ind w:left="112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FAR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52.203-</w:t>
            </w:r>
            <w:r w:rsidRPr="00714F34">
              <w:rPr>
                <w:rFonts w:ascii="Aptos" w:hAnsi="Aptos"/>
                <w:spacing w:val="-5"/>
                <w:sz w:val="18"/>
              </w:rPr>
              <w:t>12</w:t>
            </w:r>
          </w:p>
        </w:tc>
        <w:tc>
          <w:tcPr>
            <w:tcW w:w="7254" w:type="dxa"/>
            <w:vAlign w:val="center"/>
          </w:tcPr>
          <w:p w14:paraId="4CC9DB93" w14:textId="77777777" w:rsidR="00F731C7" w:rsidRPr="00714F34" w:rsidRDefault="00FE566D">
            <w:pPr>
              <w:pStyle w:val="TableParagraph"/>
              <w:spacing w:before="70" w:line="211" w:lineRule="exact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Limitation</w:t>
            </w:r>
            <w:r w:rsidRPr="00714F34">
              <w:rPr>
                <w:rFonts w:ascii="Aptos" w:hAnsi="Aptos"/>
                <w:spacing w:val="-9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On</w:t>
            </w:r>
            <w:r w:rsidRPr="00714F34">
              <w:rPr>
                <w:rFonts w:ascii="Aptos" w:hAnsi="Aptos"/>
                <w:spacing w:val="-9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Payments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proofErr w:type="gramStart"/>
            <w:r w:rsidRPr="00714F34">
              <w:rPr>
                <w:rFonts w:ascii="Aptos" w:hAnsi="Aptos"/>
                <w:sz w:val="18"/>
              </w:rPr>
              <w:t>To</w:t>
            </w:r>
            <w:proofErr w:type="gramEnd"/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Influence</w:t>
            </w:r>
            <w:r w:rsidRPr="00714F34">
              <w:rPr>
                <w:rFonts w:ascii="Aptos" w:hAnsi="Aptos"/>
                <w:spacing w:val="-9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Certain</w:t>
            </w:r>
            <w:r w:rsidRPr="00714F3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Federal</w:t>
            </w:r>
            <w:r w:rsidRPr="00714F34">
              <w:rPr>
                <w:rFonts w:ascii="Aptos" w:hAnsi="Aptos"/>
                <w:spacing w:val="-7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Transactions</w:t>
            </w:r>
            <w:r w:rsidRPr="00714F34">
              <w:rPr>
                <w:rFonts w:ascii="Aptos" w:hAnsi="Aptos"/>
                <w:spacing w:val="-7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(Jun</w:t>
            </w:r>
            <w:r w:rsidRPr="00714F3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714F34">
              <w:rPr>
                <w:rFonts w:ascii="Aptos" w:hAnsi="Aptos"/>
                <w:spacing w:val="-2"/>
                <w:sz w:val="18"/>
              </w:rPr>
              <w:t>2020)</w:t>
            </w:r>
          </w:p>
        </w:tc>
      </w:tr>
      <w:tr w:rsidR="00F731C7" w:rsidRPr="00714F34" w14:paraId="4CC9DB97" w14:textId="77777777" w:rsidTr="00480002">
        <w:trPr>
          <w:trHeight w:val="299"/>
        </w:trPr>
        <w:tc>
          <w:tcPr>
            <w:tcW w:w="2096" w:type="dxa"/>
            <w:vAlign w:val="center"/>
          </w:tcPr>
          <w:p w14:paraId="4CC9DB95" w14:textId="77777777" w:rsidR="00F731C7" w:rsidRPr="00714F34" w:rsidRDefault="00FE566D">
            <w:pPr>
              <w:pStyle w:val="TableParagraph"/>
              <w:spacing w:before="56"/>
              <w:ind w:left="112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FAR</w:t>
            </w:r>
            <w:r w:rsidRPr="00714F34">
              <w:rPr>
                <w:rFonts w:ascii="Aptos" w:hAnsi="Aptos"/>
                <w:spacing w:val="-7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52.203-</w:t>
            </w:r>
            <w:r w:rsidRPr="00714F34">
              <w:rPr>
                <w:rFonts w:ascii="Aptos" w:hAnsi="Aptos"/>
                <w:spacing w:val="-5"/>
                <w:sz w:val="18"/>
              </w:rPr>
              <w:t>13</w:t>
            </w:r>
          </w:p>
        </w:tc>
        <w:tc>
          <w:tcPr>
            <w:tcW w:w="7254" w:type="dxa"/>
            <w:vAlign w:val="center"/>
          </w:tcPr>
          <w:p w14:paraId="4CC9DB96" w14:textId="77777777" w:rsidR="00F731C7" w:rsidRPr="00714F34" w:rsidRDefault="00FE566D">
            <w:pPr>
              <w:pStyle w:val="TableParagraph"/>
              <w:spacing w:line="211" w:lineRule="exact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Contractor</w:t>
            </w:r>
            <w:r w:rsidRPr="00714F34">
              <w:rPr>
                <w:rFonts w:ascii="Aptos" w:hAnsi="Aptos"/>
                <w:spacing w:val="-11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Code</w:t>
            </w:r>
            <w:r w:rsidRPr="00714F34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of</w:t>
            </w:r>
            <w:r w:rsidRPr="00714F34">
              <w:rPr>
                <w:rFonts w:ascii="Aptos" w:hAnsi="Aptos"/>
                <w:spacing w:val="-1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Business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Ethics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and</w:t>
            </w:r>
            <w:r w:rsidRPr="00714F34">
              <w:rPr>
                <w:rFonts w:ascii="Aptos" w:hAnsi="Aptos"/>
                <w:spacing w:val="-9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Code</w:t>
            </w:r>
            <w:r w:rsidRPr="00714F3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of</w:t>
            </w:r>
            <w:r w:rsidRPr="00714F34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Conduct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(Jun</w:t>
            </w:r>
            <w:r w:rsidRPr="00714F34">
              <w:rPr>
                <w:rFonts w:ascii="Aptos" w:hAnsi="Aptos"/>
                <w:spacing w:val="-9"/>
                <w:sz w:val="18"/>
              </w:rPr>
              <w:t xml:space="preserve"> </w:t>
            </w:r>
            <w:r w:rsidRPr="00714F34">
              <w:rPr>
                <w:rFonts w:ascii="Aptos" w:hAnsi="Aptos"/>
                <w:spacing w:val="-2"/>
                <w:sz w:val="18"/>
              </w:rPr>
              <w:t>2020)</w:t>
            </w:r>
          </w:p>
        </w:tc>
      </w:tr>
      <w:tr w:rsidR="00F731C7" w:rsidRPr="00714F34" w14:paraId="4CC9DB9A" w14:textId="77777777" w:rsidTr="00480002">
        <w:trPr>
          <w:trHeight w:val="441"/>
        </w:trPr>
        <w:tc>
          <w:tcPr>
            <w:tcW w:w="2096" w:type="dxa"/>
            <w:vAlign w:val="center"/>
          </w:tcPr>
          <w:p w14:paraId="4CC9DB98" w14:textId="77777777" w:rsidR="00F731C7" w:rsidRPr="00714F34" w:rsidRDefault="00FE566D">
            <w:pPr>
              <w:pStyle w:val="TableParagraph"/>
              <w:spacing w:before="164"/>
              <w:ind w:left="112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FAR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52.203-</w:t>
            </w:r>
            <w:r w:rsidRPr="00714F34">
              <w:rPr>
                <w:rFonts w:ascii="Aptos" w:hAnsi="Aptos"/>
                <w:spacing w:val="-5"/>
                <w:sz w:val="18"/>
              </w:rPr>
              <w:t>15</w:t>
            </w:r>
          </w:p>
        </w:tc>
        <w:tc>
          <w:tcPr>
            <w:tcW w:w="7254" w:type="dxa"/>
            <w:vAlign w:val="center"/>
          </w:tcPr>
          <w:p w14:paraId="4CC9DB99" w14:textId="77777777" w:rsidR="00F731C7" w:rsidRPr="00714F34" w:rsidRDefault="00FE566D">
            <w:pPr>
              <w:pStyle w:val="TableParagraph"/>
              <w:spacing w:before="0" w:line="220" w:lineRule="exact"/>
              <w:ind w:right="95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Whistleblower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Protections</w:t>
            </w:r>
            <w:r w:rsidRPr="00714F34">
              <w:rPr>
                <w:rFonts w:ascii="Aptos" w:hAnsi="Aptos"/>
                <w:spacing w:val="-9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Under</w:t>
            </w:r>
            <w:r w:rsidRPr="00714F34">
              <w:rPr>
                <w:rFonts w:ascii="Aptos" w:hAnsi="Aptos"/>
                <w:spacing w:val="-8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the</w:t>
            </w:r>
            <w:r w:rsidRPr="00714F34">
              <w:rPr>
                <w:rFonts w:ascii="Aptos" w:hAnsi="Aptos"/>
                <w:spacing w:val="-11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American</w:t>
            </w:r>
            <w:r w:rsidRPr="00714F34">
              <w:rPr>
                <w:rFonts w:ascii="Aptos" w:hAnsi="Aptos"/>
                <w:spacing w:val="-10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Recovery</w:t>
            </w:r>
            <w:r w:rsidRPr="00714F34">
              <w:rPr>
                <w:rFonts w:ascii="Aptos" w:hAnsi="Aptos"/>
                <w:spacing w:val="-9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and</w:t>
            </w:r>
            <w:r w:rsidRPr="00714F34">
              <w:rPr>
                <w:rFonts w:ascii="Aptos" w:hAnsi="Aptos"/>
                <w:spacing w:val="-10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Reinvestment</w:t>
            </w:r>
            <w:r w:rsidRPr="00714F34">
              <w:rPr>
                <w:rFonts w:ascii="Aptos" w:hAnsi="Aptos"/>
                <w:spacing w:val="-7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Act</w:t>
            </w:r>
            <w:r w:rsidRPr="00714F34">
              <w:rPr>
                <w:rFonts w:ascii="Aptos" w:hAnsi="Aptos"/>
                <w:spacing w:val="-7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of 2009 (Jun 2010)</w:t>
            </w:r>
          </w:p>
        </w:tc>
      </w:tr>
      <w:tr w:rsidR="00F731C7" w:rsidRPr="00714F34" w14:paraId="4CC9DB9D" w14:textId="77777777" w:rsidTr="00480002">
        <w:trPr>
          <w:trHeight w:val="441"/>
        </w:trPr>
        <w:tc>
          <w:tcPr>
            <w:tcW w:w="2096" w:type="dxa"/>
            <w:vAlign w:val="center"/>
          </w:tcPr>
          <w:p w14:paraId="4CC9DB9B" w14:textId="77777777" w:rsidR="00F731C7" w:rsidRPr="00714F34" w:rsidRDefault="00FE566D">
            <w:pPr>
              <w:pStyle w:val="TableParagraph"/>
              <w:spacing w:before="164"/>
              <w:ind w:left="112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FAR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52.203-</w:t>
            </w:r>
            <w:r w:rsidRPr="00714F34">
              <w:rPr>
                <w:rFonts w:ascii="Aptos" w:hAnsi="Aptos"/>
                <w:spacing w:val="-5"/>
                <w:sz w:val="18"/>
              </w:rPr>
              <w:t>19</w:t>
            </w:r>
          </w:p>
        </w:tc>
        <w:tc>
          <w:tcPr>
            <w:tcW w:w="7254" w:type="dxa"/>
            <w:vAlign w:val="center"/>
          </w:tcPr>
          <w:p w14:paraId="4CC9DB9C" w14:textId="77777777" w:rsidR="00F731C7" w:rsidRPr="00714F34" w:rsidRDefault="00FE566D">
            <w:pPr>
              <w:pStyle w:val="TableParagraph"/>
              <w:spacing w:before="0" w:line="220" w:lineRule="exact"/>
              <w:ind w:right="95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Prohibition</w:t>
            </w:r>
            <w:r w:rsidRPr="00714F34">
              <w:rPr>
                <w:rFonts w:ascii="Aptos" w:hAnsi="Aptos"/>
                <w:spacing w:val="-7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on</w:t>
            </w:r>
            <w:r w:rsidRPr="00714F34">
              <w:rPr>
                <w:rFonts w:ascii="Aptos" w:hAnsi="Aptos"/>
                <w:spacing w:val="-13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Requiring</w:t>
            </w:r>
            <w:r w:rsidRPr="00714F34">
              <w:rPr>
                <w:rFonts w:ascii="Aptos" w:hAnsi="Aptos"/>
                <w:spacing w:val="-9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Certain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Internal</w:t>
            </w:r>
            <w:r w:rsidRPr="00714F34">
              <w:rPr>
                <w:rFonts w:ascii="Aptos" w:hAnsi="Aptos"/>
                <w:spacing w:val="-9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Confidentiality</w:t>
            </w:r>
            <w:r w:rsidRPr="00714F34">
              <w:rPr>
                <w:rFonts w:ascii="Aptos" w:hAnsi="Aptos"/>
                <w:spacing w:val="-13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Agreements</w:t>
            </w:r>
            <w:r w:rsidRPr="00714F34">
              <w:rPr>
                <w:rFonts w:ascii="Aptos" w:hAnsi="Aptos"/>
                <w:spacing w:val="-8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or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Statements (Oct 2010)</w:t>
            </w:r>
          </w:p>
        </w:tc>
      </w:tr>
      <w:tr w:rsidR="00F731C7" w:rsidRPr="00714F34" w14:paraId="4CC9DBA0" w14:textId="77777777" w:rsidTr="00480002">
        <w:trPr>
          <w:trHeight w:val="299"/>
        </w:trPr>
        <w:tc>
          <w:tcPr>
            <w:tcW w:w="2096" w:type="dxa"/>
            <w:vAlign w:val="center"/>
          </w:tcPr>
          <w:p w14:paraId="4CC9DB9E" w14:textId="77777777" w:rsidR="00F731C7" w:rsidRPr="00714F34" w:rsidRDefault="00FE566D">
            <w:pPr>
              <w:pStyle w:val="TableParagraph"/>
              <w:spacing w:before="56"/>
              <w:ind w:left="112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FAR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52.204-</w:t>
            </w:r>
            <w:r w:rsidRPr="00714F34">
              <w:rPr>
                <w:rFonts w:ascii="Aptos" w:hAnsi="Aptos"/>
                <w:spacing w:val="-5"/>
                <w:sz w:val="18"/>
              </w:rPr>
              <w:t>21</w:t>
            </w:r>
          </w:p>
        </w:tc>
        <w:tc>
          <w:tcPr>
            <w:tcW w:w="7254" w:type="dxa"/>
            <w:vAlign w:val="center"/>
          </w:tcPr>
          <w:p w14:paraId="4CC9DB9F" w14:textId="77777777" w:rsidR="00F731C7" w:rsidRPr="00714F34" w:rsidRDefault="00FE566D">
            <w:pPr>
              <w:pStyle w:val="TableParagraph"/>
              <w:spacing w:line="211" w:lineRule="exact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Basic</w:t>
            </w:r>
            <w:r w:rsidRPr="00714F34">
              <w:rPr>
                <w:rFonts w:ascii="Aptos" w:hAnsi="Aptos"/>
                <w:spacing w:val="-7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Safeguarding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of</w:t>
            </w:r>
            <w:r w:rsidRPr="00714F34">
              <w:rPr>
                <w:rFonts w:ascii="Aptos" w:hAnsi="Aptos"/>
                <w:spacing w:val="-7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Covered</w:t>
            </w:r>
            <w:r w:rsidRPr="00714F34">
              <w:rPr>
                <w:rFonts w:ascii="Aptos" w:hAnsi="Aptos"/>
                <w:spacing w:val="-9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Contractor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Information</w:t>
            </w:r>
            <w:r w:rsidRPr="00714F34">
              <w:rPr>
                <w:rFonts w:ascii="Aptos" w:hAnsi="Aptos"/>
                <w:spacing w:val="-11"/>
                <w:sz w:val="18"/>
              </w:rPr>
              <w:t xml:space="preserve"> </w:t>
            </w:r>
            <w:r w:rsidRPr="00714F34">
              <w:rPr>
                <w:rFonts w:ascii="Aptos" w:hAnsi="Aptos"/>
                <w:spacing w:val="-2"/>
                <w:sz w:val="18"/>
              </w:rPr>
              <w:t>Systems.</w:t>
            </w:r>
          </w:p>
        </w:tc>
      </w:tr>
      <w:tr w:rsidR="00F731C7" w:rsidRPr="00714F34" w14:paraId="4CC9DBA3" w14:textId="77777777" w:rsidTr="00480002">
        <w:trPr>
          <w:trHeight w:val="441"/>
        </w:trPr>
        <w:tc>
          <w:tcPr>
            <w:tcW w:w="2096" w:type="dxa"/>
            <w:vAlign w:val="center"/>
          </w:tcPr>
          <w:p w14:paraId="4CC9DBA1" w14:textId="77777777" w:rsidR="00F731C7" w:rsidRPr="00714F34" w:rsidRDefault="00FE566D">
            <w:pPr>
              <w:pStyle w:val="TableParagraph"/>
              <w:spacing w:before="162"/>
              <w:ind w:left="112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FAR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52.204-</w:t>
            </w:r>
            <w:r w:rsidRPr="00714F34">
              <w:rPr>
                <w:rFonts w:ascii="Aptos" w:hAnsi="Aptos"/>
                <w:spacing w:val="-5"/>
                <w:sz w:val="18"/>
              </w:rPr>
              <w:t>23</w:t>
            </w:r>
          </w:p>
        </w:tc>
        <w:tc>
          <w:tcPr>
            <w:tcW w:w="7254" w:type="dxa"/>
            <w:vAlign w:val="center"/>
          </w:tcPr>
          <w:p w14:paraId="4CC9DBA2" w14:textId="77777777" w:rsidR="00F731C7" w:rsidRPr="00714F34" w:rsidRDefault="00FE566D">
            <w:pPr>
              <w:pStyle w:val="TableParagraph"/>
              <w:spacing w:before="0" w:line="220" w:lineRule="exact"/>
              <w:ind w:right="95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Prohibition</w:t>
            </w:r>
            <w:r w:rsidRPr="00714F34">
              <w:rPr>
                <w:rFonts w:ascii="Aptos" w:hAnsi="Aptos"/>
                <w:spacing w:val="-9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on</w:t>
            </w:r>
            <w:r w:rsidRPr="00714F34">
              <w:rPr>
                <w:rFonts w:ascii="Aptos" w:hAnsi="Aptos"/>
                <w:spacing w:val="-8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Contracting</w:t>
            </w:r>
            <w:r w:rsidRPr="00714F34">
              <w:rPr>
                <w:rFonts w:ascii="Aptos" w:hAnsi="Aptos"/>
                <w:spacing w:val="-10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for</w:t>
            </w:r>
            <w:r w:rsidRPr="00714F34">
              <w:rPr>
                <w:rFonts w:ascii="Aptos" w:hAnsi="Aptos"/>
                <w:spacing w:val="-8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Hardware,</w:t>
            </w:r>
            <w:r w:rsidRPr="00714F34">
              <w:rPr>
                <w:rFonts w:ascii="Aptos" w:hAnsi="Aptos"/>
                <w:spacing w:val="-8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Software,</w:t>
            </w:r>
            <w:r w:rsidRPr="00714F34">
              <w:rPr>
                <w:rFonts w:ascii="Aptos" w:hAnsi="Aptos"/>
                <w:spacing w:val="-8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and</w:t>
            </w:r>
            <w:r w:rsidRPr="00714F34">
              <w:rPr>
                <w:rFonts w:ascii="Aptos" w:hAnsi="Aptos"/>
                <w:spacing w:val="-13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Services</w:t>
            </w:r>
            <w:r w:rsidRPr="00714F34">
              <w:rPr>
                <w:rFonts w:ascii="Aptos" w:hAnsi="Aptos"/>
                <w:spacing w:val="-9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Developed</w:t>
            </w:r>
            <w:r w:rsidRPr="00714F34">
              <w:rPr>
                <w:rFonts w:ascii="Aptos" w:hAnsi="Aptos"/>
                <w:spacing w:val="-9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or Provided by Kaspersky Lab and Other</w:t>
            </w:r>
            <w:r w:rsidRPr="00714F34">
              <w:rPr>
                <w:rFonts w:ascii="Aptos" w:hAnsi="Aptos"/>
                <w:spacing w:val="40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Covered Entities (July 2018)</w:t>
            </w:r>
          </w:p>
        </w:tc>
      </w:tr>
      <w:tr w:rsidR="00F731C7" w:rsidRPr="00714F34" w14:paraId="4CC9DBA6" w14:textId="77777777" w:rsidTr="00480002">
        <w:trPr>
          <w:trHeight w:val="441"/>
        </w:trPr>
        <w:tc>
          <w:tcPr>
            <w:tcW w:w="2096" w:type="dxa"/>
            <w:vAlign w:val="center"/>
          </w:tcPr>
          <w:p w14:paraId="4CC9DBA4" w14:textId="77777777" w:rsidR="00F731C7" w:rsidRPr="00714F34" w:rsidRDefault="00FE566D">
            <w:pPr>
              <w:pStyle w:val="TableParagraph"/>
              <w:spacing w:before="162"/>
              <w:ind w:left="112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FAR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52.204-</w:t>
            </w:r>
            <w:r w:rsidRPr="00714F34">
              <w:rPr>
                <w:rFonts w:ascii="Aptos" w:hAnsi="Aptos"/>
                <w:spacing w:val="-5"/>
                <w:sz w:val="18"/>
              </w:rPr>
              <w:t>25</w:t>
            </w:r>
          </w:p>
        </w:tc>
        <w:tc>
          <w:tcPr>
            <w:tcW w:w="7254" w:type="dxa"/>
            <w:vAlign w:val="center"/>
          </w:tcPr>
          <w:p w14:paraId="4CC9DBA5" w14:textId="77777777" w:rsidR="00F731C7" w:rsidRPr="00714F34" w:rsidRDefault="00FE566D">
            <w:pPr>
              <w:pStyle w:val="TableParagraph"/>
              <w:spacing w:before="0" w:line="218" w:lineRule="exact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Prohibition</w:t>
            </w:r>
            <w:r w:rsidRPr="00714F34">
              <w:rPr>
                <w:rFonts w:ascii="Aptos" w:hAnsi="Aptos"/>
                <w:spacing w:val="-8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on</w:t>
            </w:r>
            <w:r w:rsidRPr="00714F34">
              <w:rPr>
                <w:rFonts w:ascii="Aptos" w:hAnsi="Aptos"/>
                <w:spacing w:val="-9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Contracting</w:t>
            </w:r>
            <w:r w:rsidRPr="00714F34">
              <w:rPr>
                <w:rFonts w:ascii="Aptos" w:hAnsi="Aptos"/>
                <w:spacing w:val="-12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for</w:t>
            </w:r>
            <w:r w:rsidRPr="00714F34">
              <w:rPr>
                <w:rFonts w:ascii="Aptos" w:hAnsi="Aptos"/>
                <w:spacing w:val="-8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Certain</w:t>
            </w:r>
            <w:r w:rsidRPr="00714F34">
              <w:rPr>
                <w:rFonts w:ascii="Aptos" w:hAnsi="Aptos"/>
                <w:spacing w:val="-9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Telecommunications</w:t>
            </w:r>
            <w:r w:rsidRPr="00714F34">
              <w:rPr>
                <w:rFonts w:ascii="Aptos" w:hAnsi="Aptos"/>
                <w:spacing w:val="-9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and</w:t>
            </w:r>
            <w:r w:rsidRPr="00714F34">
              <w:rPr>
                <w:rFonts w:ascii="Aptos" w:hAnsi="Aptos"/>
                <w:spacing w:val="-12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Video</w:t>
            </w:r>
            <w:r w:rsidRPr="00714F34">
              <w:rPr>
                <w:rFonts w:ascii="Aptos" w:hAnsi="Aptos"/>
                <w:spacing w:val="-9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Surveillance Services or Equipment (Nov 2021)</w:t>
            </w:r>
          </w:p>
        </w:tc>
      </w:tr>
      <w:tr w:rsidR="00F731C7" w:rsidRPr="00714F34" w14:paraId="4CC9DBA9" w14:textId="77777777" w:rsidTr="00480002">
        <w:trPr>
          <w:trHeight w:val="297"/>
        </w:trPr>
        <w:tc>
          <w:tcPr>
            <w:tcW w:w="2096" w:type="dxa"/>
            <w:vAlign w:val="center"/>
          </w:tcPr>
          <w:p w14:paraId="4CC9DBA7" w14:textId="77777777" w:rsidR="00F731C7" w:rsidRPr="00714F34" w:rsidRDefault="00FE566D">
            <w:pPr>
              <w:pStyle w:val="TableParagraph"/>
              <w:spacing w:before="56"/>
              <w:ind w:left="112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FAR</w:t>
            </w:r>
            <w:r w:rsidRPr="00714F34">
              <w:rPr>
                <w:rFonts w:ascii="Aptos" w:hAnsi="Aptos"/>
                <w:spacing w:val="-7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52.204-</w:t>
            </w:r>
            <w:r w:rsidRPr="00714F34">
              <w:rPr>
                <w:rFonts w:ascii="Aptos" w:hAnsi="Aptos"/>
                <w:spacing w:val="-5"/>
                <w:sz w:val="18"/>
              </w:rPr>
              <w:t>27</w:t>
            </w:r>
          </w:p>
        </w:tc>
        <w:tc>
          <w:tcPr>
            <w:tcW w:w="7254" w:type="dxa"/>
            <w:vAlign w:val="center"/>
          </w:tcPr>
          <w:p w14:paraId="4CC9DBA8" w14:textId="77777777" w:rsidR="00F731C7" w:rsidRPr="00714F34" w:rsidRDefault="00FE566D">
            <w:pPr>
              <w:pStyle w:val="TableParagraph"/>
              <w:spacing w:before="66" w:line="211" w:lineRule="exact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Prohibition</w:t>
            </w:r>
            <w:r w:rsidRPr="00714F34">
              <w:rPr>
                <w:rFonts w:ascii="Aptos" w:hAnsi="Aptos"/>
                <w:spacing w:val="-1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on</w:t>
            </w:r>
            <w:r w:rsidRPr="00714F34">
              <w:rPr>
                <w:rFonts w:ascii="Aptos" w:hAnsi="Aptos"/>
                <w:spacing w:val="-1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a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ByteDance</w:t>
            </w:r>
            <w:r w:rsidRPr="00714F34">
              <w:rPr>
                <w:rFonts w:ascii="Aptos" w:hAnsi="Aptos"/>
                <w:spacing w:val="-9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Covered</w:t>
            </w:r>
            <w:r w:rsidRPr="00714F34">
              <w:rPr>
                <w:rFonts w:ascii="Aptos" w:hAnsi="Aptos"/>
                <w:spacing w:val="-9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Application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(Jun</w:t>
            </w:r>
            <w:r w:rsidRPr="00714F3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714F34">
              <w:rPr>
                <w:rFonts w:ascii="Aptos" w:hAnsi="Aptos"/>
                <w:spacing w:val="-2"/>
                <w:sz w:val="18"/>
              </w:rPr>
              <w:t>2023)</w:t>
            </w:r>
          </w:p>
        </w:tc>
      </w:tr>
      <w:tr w:rsidR="00F731C7" w:rsidRPr="00714F34" w14:paraId="4CC9DBAC" w14:textId="77777777" w:rsidTr="00480002">
        <w:trPr>
          <w:trHeight w:val="299"/>
        </w:trPr>
        <w:tc>
          <w:tcPr>
            <w:tcW w:w="2096" w:type="dxa"/>
            <w:vAlign w:val="center"/>
          </w:tcPr>
          <w:p w14:paraId="4CC9DBAA" w14:textId="77777777" w:rsidR="00F731C7" w:rsidRPr="00714F34" w:rsidRDefault="00FE566D">
            <w:pPr>
              <w:pStyle w:val="TableParagraph"/>
              <w:spacing w:before="58"/>
              <w:ind w:left="112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FAR</w:t>
            </w:r>
            <w:r w:rsidRPr="00714F34">
              <w:rPr>
                <w:rFonts w:ascii="Aptos" w:hAnsi="Aptos"/>
                <w:spacing w:val="-7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52.204-</w:t>
            </w:r>
            <w:r w:rsidRPr="00714F34">
              <w:rPr>
                <w:rFonts w:ascii="Aptos" w:hAnsi="Aptos"/>
                <w:spacing w:val="-5"/>
                <w:sz w:val="18"/>
              </w:rPr>
              <w:t>30</w:t>
            </w:r>
          </w:p>
        </w:tc>
        <w:tc>
          <w:tcPr>
            <w:tcW w:w="7254" w:type="dxa"/>
            <w:vAlign w:val="center"/>
          </w:tcPr>
          <w:p w14:paraId="4CC9DBAB" w14:textId="77777777" w:rsidR="00F731C7" w:rsidRPr="00714F34" w:rsidRDefault="00FE566D">
            <w:pPr>
              <w:pStyle w:val="TableParagraph"/>
              <w:spacing w:line="211" w:lineRule="exact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Federal</w:t>
            </w:r>
            <w:r w:rsidRPr="00714F34">
              <w:rPr>
                <w:rFonts w:ascii="Aptos" w:hAnsi="Aptos"/>
                <w:spacing w:val="-11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Acquisition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Supply</w:t>
            </w:r>
            <w:r w:rsidRPr="00714F34">
              <w:rPr>
                <w:rFonts w:ascii="Aptos" w:hAnsi="Aptos"/>
                <w:spacing w:val="-12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Chain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Security</w:t>
            </w:r>
            <w:r w:rsidRPr="00714F34">
              <w:rPr>
                <w:rFonts w:ascii="Aptos" w:hAnsi="Aptos"/>
                <w:spacing w:val="-8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Act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Orders—</w:t>
            </w:r>
            <w:r w:rsidRPr="00714F34">
              <w:rPr>
                <w:rFonts w:ascii="Aptos" w:hAnsi="Aptos"/>
                <w:spacing w:val="-2"/>
                <w:sz w:val="18"/>
              </w:rPr>
              <w:t>Prohibition.</w:t>
            </w:r>
          </w:p>
        </w:tc>
      </w:tr>
      <w:tr w:rsidR="00F731C7" w:rsidRPr="00714F34" w14:paraId="4CC9DBAF" w14:textId="77777777" w:rsidTr="00480002">
        <w:trPr>
          <w:trHeight w:val="481"/>
        </w:trPr>
        <w:tc>
          <w:tcPr>
            <w:tcW w:w="2096" w:type="dxa"/>
            <w:vAlign w:val="center"/>
          </w:tcPr>
          <w:p w14:paraId="4CC9DBAD" w14:textId="77777777" w:rsidR="00F731C7" w:rsidRPr="00714F34" w:rsidRDefault="00FE566D">
            <w:pPr>
              <w:pStyle w:val="TableParagraph"/>
              <w:spacing w:before="150"/>
              <w:ind w:left="112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FAR</w:t>
            </w:r>
            <w:r w:rsidRPr="00714F3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52.212-</w:t>
            </w:r>
            <w:r w:rsidRPr="00714F34">
              <w:rPr>
                <w:rFonts w:ascii="Aptos" w:hAnsi="Aptos"/>
                <w:spacing w:val="-10"/>
                <w:sz w:val="18"/>
              </w:rPr>
              <w:t>5</w:t>
            </w:r>
          </w:p>
        </w:tc>
        <w:tc>
          <w:tcPr>
            <w:tcW w:w="7254" w:type="dxa"/>
            <w:vAlign w:val="center"/>
          </w:tcPr>
          <w:p w14:paraId="4CC9DBAE" w14:textId="77777777" w:rsidR="00F731C7" w:rsidRPr="00714F34" w:rsidRDefault="00FE566D">
            <w:pPr>
              <w:pStyle w:val="TableParagraph"/>
              <w:spacing w:before="58" w:line="202" w:lineRule="exact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Contract</w:t>
            </w:r>
            <w:r w:rsidRPr="00714F3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Terms</w:t>
            </w:r>
            <w:r w:rsidRPr="00714F3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and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Conditions</w:t>
            </w:r>
            <w:r w:rsidRPr="00714F3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Required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proofErr w:type="gramStart"/>
            <w:r w:rsidRPr="00714F34">
              <w:rPr>
                <w:rFonts w:ascii="Aptos" w:hAnsi="Aptos"/>
                <w:sz w:val="18"/>
              </w:rPr>
              <w:t>To</w:t>
            </w:r>
            <w:proofErr w:type="gramEnd"/>
            <w:r w:rsidRPr="00714F3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Implement</w:t>
            </w:r>
            <w:r w:rsidRPr="00714F34">
              <w:rPr>
                <w:rFonts w:ascii="Aptos" w:hAnsi="Aptos"/>
                <w:spacing w:val="-7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Statutes</w:t>
            </w:r>
            <w:r w:rsidRPr="00714F3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or</w:t>
            </w:r>
            <w:r w:rsidRPr="00714F3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Executive</w:t>
            </w:r>
            <w:r w:rsidRPr="00714F3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Orders— Commercial Products and Commercial Services.</w:t>
            </w:r>
          </w:p>
        </w:tc>
      </w:tr>
      <w:tr w:rsidR="00F731C7" w:rsidRPr="00714F34" w14:paraId="4CC9DBB8" w14:textId="77777777" w:rsidTr="00480002">
        <w:trPr>
          <w:trHeight w:val="299"/>
        </w:trPr>
        <w:tc>
          <w:tcPr>
            <w:tcW w:w="2096" w:type="dxa"/>
            <w:vAlign w:val="center"/>
          </w:tcPr>
          <w:p w14:paraId="4CC9DBB6" w14:textId="77777777" w:rsidR="00F731C7" w:rsidRPr="00714F34" w:rsidRDefault="00FE566D">
            <w:pPr>
              <w:pStyle w:val="TableParagraph"/>
              <w:spacing w:before="56"/>
              <w:ind w:left="112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FAR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52.222-</w:t>
            </w:r>
            <w:r w:rsidRPr="00714F34">
              <w:rPr>
                <w:rFonts w:ascii="Aptos" w:hAnsi="Aptos"/>
                <w:spacing w:val="-5"/>
                <w:sz w:val="18"/>
              </w:rPr>
              <w:t>35</w:t>
            </w:r>
          </w:p>
        </w:tc>
        <w:tc>
          <w:tcPr>
            <w:tcW w:w="7254" w:type="dxa"/>
            <w:vAlign w:val="center"/>
          </w:tcPr>
          <w:p w14:paraId="4CC9DBB7" w14:textId="77777777" w:rsidR="00F731C7" w:rsidRPr="00714F34" w:rsidRDefault="00FE566D">
            <w:pPr>
              <w:pStyle w:val="TableParagraph"/>
              <w:spacing w:line="211" w:lineRule="exact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Equal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Opportunity</w:t>
            </w:r>
            <w:r w:rsidRPr="00714F34">
              <w:rPr>
                <w:rFonts w:ascii="Aptos" w:hAnsi="Aptos"/>
                <w:spacing w:val="-8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for</w:t>
            </w:r>
            <w:r w:rsidRPr="00714F34">
              <w:rPr>
                <w:rFonts w:ascii="Aptos" w:hAnsi="Aptos"/>
                <w:spacing w:val="-7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Veterans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(Oct</w:t>
            </w:r>
            <w:r w:rsidRPr="00714F3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714F34">
              <w:rPr>
                <w:rFonts w:ascii="Aptos" w:hAnsi="Aptos"/>
                <w:spacing w:val="-2"/>
                <w:sz w:val="18"/>
              </w:rPr>
              <w:t>2015)</w:t>
            </w:r>
          </w:p>
        </w:tc>
      </w:tr>
      <w:tr w:rsidR="00F731C7" w:rsidRPr="00714F34" w14:paraId="4CC9DBBB" w14:textId="77777777" w:rsidTr="00480002">
        <w:trPr>
          <w:trHeight w:val="299"/>
        </w:trPr>
        <w:tc>
          <w:tcPr>
            <w:tcW w:w="2096" w:type="dxa"/>
            <w:vAlign w:val="center"/>
          </w:tcPr>
          <w:p w14:paraId="4CC9DBB9" w14:textId="77777777" w:rsidR="00F731C7" w:rsidRPr="00714F34" w:rsidRDefault="00FE566D">
            <w:pPr>
              <w:pStyle w:val="TableParagraph"/>
              <w:spacing w:before="58"/>
              <w:ind w:left="112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FAR</w:t>
            </w:r>
            <w:r w:rsidRPr="00714F34">
              <w:rPr>
                <w:rFonts w:ascii="Aptos" w:hAnsi="Aptos"/>
                <w:spacing w:val="-7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52.222-</w:t>
            </w:r>
            <w:r w:rsidRPr="00714F34">
              <w:rPr>
                <w:rFonts w:ascii="Aptos" w:hAnsi="Aptos"/>
                <w:spacing w:val="-5"/>
                <w:sz w:val="18"/>
              </w:rPr>
              <w:t>36</w:t>
            </w:r>
          </w:p>
        </w:tc>
        <w:tc>
          <w:tcPr>
            <w:tcW w:w="7254" w:type="dxa"/>
            <w:vAlign w:val="center"/>
          </w:tcPr>
          <w:p w14:paraId="4CC9DBBA" w14:textId="77777777" w:rsidR="00F731C7" w:rsidRPr="00714F34" w:rsidRDefault="00FE566D">
            <w:pPr>
              <w:pStyle w:val="TableParagraph"/>
              <w:spacing w:line="211" w:lineRule="exact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Equal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Opportunity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for</w:t>
            </w:r>
            <w:r w:rsidRPr="00714F3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Workers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with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Disabilities</w:t>
            </w:r>
            <w:r w:rsidRPr="00714F34">
              <w:rPr>
                <w:rFonts w:ascii="Aptos" w:hAnsi="Aptos"/>
                <w:spacing w:val="-8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(Jul</w:t>
            </w:r>
            <w:r w:rsidRPr="00714F3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714F34">
              <w:rPr>
                <w:rFonts w:ascii="Aptos" w:hAnsi="Aptos"/>
                <w:spacing w:val="-2"/>
                <w:sz w:val="18"/>
              </w:rPr>
              <w:t>2014)</w:t>
            </w:r>
          </w:p>
        </w:tc>
      </w:tr>
      <w:tr w:rsidR="00F731C7" w:rsidRPr="00714F34" w14:paraId="4CC9DBBE" w14:textId="77777777" w:rsidTr="00480002">
        <w:trPr>
          <w:trHeight w:val="299"/>
        </w:trPr>
        <w:tc>
          <w:tcPr>
            <w:tcW w:w="2096" w:type="dxa"/>
            <w:vAlign w:val="center"/>
          </w:tcPr>
          <w:p w14:paraId="4CC9DBBC" w14:textId="77777777" w:rsidR="00F731C7" w:rsidRPr="00714F34" w:rsidRDefault="00FE566D">
            <w:pPr>
              <w:pStyle w:val="TableParagraph"/>
              <w:spacing w:before="56"/>
              <w:ind w:left="112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FAR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52.222-</w:t>
            </w:r>
            <w:r w:rsidRPr="00714F34">
              <w:rPr>
                <w:rFonts w:ascii="Aptos" w:hAnsi="Aptos"/>
                <w:spacing w:val="-5"/>
                <w:sz w:val="18"/>
              </w:rPr>
              <w:t>37</w:t>
            </w:r>
          </w:p>
        </w:tc>
        <w:tc>
          <w:tcPr>
            <w:tcW w:w="7254" w:type="dxa"/>
            <w:vAlign w:val="center"/>
          </w:tcPr>
          <w:p w14:paraId="4CC9DBBD" w14:textId="77777777" w:rsidR="00F731C7" w:rsidRPr="00714F34" w:rsidRDefault="00FE566D">
            <w:pPr>
              <w:pStyle w:val="TableParagraph"/>
              <w:spacing w:line="211" w:lineRule="exact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Employment</w:t>
            </w:r>
            <w:r w:rsidRPr="00714F34">
              <w:rPr>
                <w:rFonts w:ascii="Aptos" w:hAnsi="Aptos"/>
                <w:spacing w:val="-8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Reports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on</w:t>
            </w:r>
            <w:r w:rsidRPr="00714F3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Veterans</w:t>
            </w:r>
            <w:r w:rsidRPr="00714F3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(Feb</w:t>
            </w:r>
            <w:r w:rsidRPr="00714F34">
              <w:rPr>
                <w:rFonts w:ascii="Aptos" w:hAnsi="Aptos"/>
                <w:spacing w:val="-10"/>
                <w:sz w:val="18"/>
              </w:rPr>
              <w:t xml:space="preserve"> </w:t>
            </w:r>
            <w:r w:rsidRPr="00714F34">
              <w:rPr>
                <w:rFonts w:ascii="Aptos" w:hAnsi="Aptos"/>
                <w:spacing w:val="-2"/>
                <w:sz w:val="18"/>
              </w:rPr>
              <w:t>2016)</w:t>
            </w:r>
          </w:p>
        </w:tc>
      </w:tr>
      <w:tr w:rsidR="00F731C7" w:rsidRPr="00714F34" w14:paraId="4CC9DBC1" w14:textId="77777777" w:rsidTr="00480002">
        <w:trPr>
          <w:trHeight w:val="297"/>
        </w:trPr>
        <w:tc>
          <w:tcPr>
            <w:tcW w:w="2096" w:type="dxa"/>
            <w:vAlign w:val="center"/>
          </w:tcPr>
          <w:p w14:paraId="4CC9DBBF" w14:textId="77777777" w:rsidR="00F731C7" w:rsidRPr="00714F34" w:rsidRDefault="00FE566D">
            <w:pPr>
              <w:pStyle w:val="TableParagraph"/>
              <w:spacing w:before="56"/>
              <w:ind w:left="112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FAR</w:t>
            </w:r>
            <w:r w:rsidRPr="00714F34">
              <w:rPr>
                <w:rFonts w:ascii="Aptos" w:hAnsi="Aptos"/>
                <w:spacing w:val="-7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52.222-</w:t>
            </w:r>
            <w:r w:rsidRPr="00714F34">
              <w:rPr>
                <w:rFonts w:ascii="Aptos" w:hAnsi="Aptos"/>
                <w:spacing w:val="-5"/>
                <w:sz w:val="18"/>
              </w:rPr>
              <w:t>40</w:t>
            </w:r>
          </w:p>
        </w:tc>
        <w:tc>
          <w:tcPr>
            <w:tcW w:w="7254" w:type="dxa"/>
            <w:vAlign w:val="center"/>
          </w:tcPr>
          <w:p w14:paraId="4CC9DBC0" w14:textId="77777777" w:rsidR="00F731C7" w:rsidRPr="00714F34" w:rsidRDefault="00FE566D">
            <w:pPr>
              <w:pStyle w:val="TableParagraph"/>
              <w:spacing w:line="209" w:lineRule="exact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Notification</w:t>
            </w:r>
            <w:r w:rsidRPr="00714F34">
              <w:rPr>
                <w:rFonts w:ascii="Aptos" w:hAnsi="Aptos"/>
                <w:spacing w:val="-12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of</w:t>
            </w:r>
            <w:r w:rsidRPr="00714F34">
              <w:rPr>
                <w:rFonts w:ascii="Aptos" w:hAnsi="Aptos"/>
                <w:spacing w:val="-1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Employee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Rights</w:t>
            </w:r>
            <w:r w:rsidRPr="00714F34">
              <w:rPr>
                <w:rFonts w:ascii="Aptos" w:hAnsi="Aptos"/>
                <w:spacing w:val="-7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Under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the</w:t>
            </w:r>
            <w:r w:rsidRPr="00714F34">
              <w:rPr>
                <w:rFonts w:ascii="Aptos" w:hAnsi="Aptos"/>
                <w:spacing w:val="-7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National</w:t>
            </w:r>
            <w:r w:rsidRPr="00714F34">
              <w:rPr>
                <w:rFonts w:ascii="Aptos" w:hAnsi="Aptos"/>
                <w:spacing w:val="-7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Labor</w:t>
            </w:r>
            <w:r w:rsidRPr="00714F3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Relations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Act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(Dec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pacing w:val="-2"/>
                <w:sz w:val="18"/>
              </w:rPr>
              <w:t>2010)</w:t>
            </w:r>
          </w:p>
        </w:tc>
      </w:tr>
      <w:tr w:rsidR="00F731C7" w:rsidRPr="00714F34" w14:paraId="4CC9DBC4" w14:textId="77777777" w:rsidTr="00480002">
        <w:trPr>
          <w:trHeight w:val="302"/>
        </w:trPr>
        <w:tc>
          <w:tcPr>
            <w:tcW w:w="2096" w:type="dxa"/>
            <w:vAlign w:val="center"/>
          </w:tcPr>
          <w:p w14:paraId="4CC9DBC2" w14:textId="77777777" w:rsidR="00F731C7" w:rsidRPr="00714F34" w:rsidRDefault="00FE566D">
            <w:pPr>
              <w:pStyle w:val="TableParagraph"/>
              <w:spacing w:before="58"/>
              <w:ind w:left="112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FAR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52.222-</w:t>
            </w:r>
            <w:r w:rsidRPr="00714F34">
              <w:rPr>
                <w:rFonts w:ascii="Aptos" w:hAnsi="Aptos"/>
                <w:spacing w:val="-5"/>
                <w:sz w:val="18"/>
              </w:rPr>
              <w:t>50</w:t>
            </w:r>
          </w:p>
        </w:tc>
        <w:tc>
          <w:tcPr>
            <w:tcW w:w="7254" w:type="dxa"/>
            <w:vAlign w:val="center"/>
          </w:tcPr>
          <w:p w14:paraId="4CC9DBC3" w14:textId="77777777" w:rsidR="00F731C7" w:rsidRPr="00714F34" w:rsidRDefault="00FE566D">
            <w:pPr>
              <w:pStyle w:val="TableParagraph"/>
              <w:spacing w:before="70" w:line="211" w:lineRule="exact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Combating</w:t>
            </w:r>
            <w:r w:rsidRPr="00714F34">
              <w:rPr>
                <w:rFonts w:ascii="Aptos" w:hAnsi="Aptos"/>
                <w:spacing w:val="-7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Trafficking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in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Persons</w:t>
            </w:r>
            <w:r w:rsidRPr="00714F34">
              <w:rPr>
                <w:rFonts w:ascii="Aptos" w:hAnsi="Aptos"/>
                <w:spacing w:val="-8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(Mar</w:t>
            </w:r>
            <w:r w:rsidRPr="00714F3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714F34">
              <w:rPr>
                <w:rFonts w:ascii="Aptos" w:hAnsi="Aptos"/>
                <w:spacing w:val="-2"/>
                <w:sz w:val="18"/>
              </w:rPr>
              <w:t>2015)</w:t>
            </w:r>
          </w:p>
        </w:tc>
      </w:tr>
      <w:tr w:rsidR="00F8431F" w:rsidRPr="00714F34" w14:paraId="6C132005" w14:textId="77777777" w:rsidTr="00480002">
        <w:trPr>
          <w:trHeight w:val="302"/>
        </w:trPr>
        <w:tc>
          <w:tcPr>
            <w:tcW w:w="2096" w:type="dxa"/>
            <w:vAlign w:val="center"/>
          </w:tcPr>
          <w:p w14:paraId="32FAF690" w14:textId="2AACAEF4" w:rsidR="00F8431F" w:rsidRPr="00714F34" w:rsidRDefault="00F8431F">
            <w:pPr>
              <w:pStyle w:val="TableParagraph"/>
              <w:spacing w:before="58"/>
              <w:ind w:left="112"/>
              <w:rPr>
                <w:rFonts w:ascii="Aptos" w:hAnsi="Aptos"/>
                <w:sz w:val="18"/>
              </w:rPr>
            </w:pPr>
            <w:r>
              <w:rPr>
                <w:rFonts w:ascii="Aptos" w:hAnsi="Aptos"/>
                <w:sz w:val="18"/>
              </w:rPr>
              <w:t>FAR 52.222-90</w:t>
            </w:r>
          </w:p>
        </w:tc>
        <w:tc>
          <w:tcPr>
            <w:tcW w:w="7254" w:type="dxa"/>
            <w:vAlign w:val="center"/>
          </w:tcPr>
          <w:p w14:paraId="60D1CF86" w14:textId="5FF0B85E" w:rsidR="00F8431F" w:rsidRPr="00714F34" w:rsidRDefault="00F8431F">
            <w:pPr>
              <w:pStyle w:val="TableParagraph"/>
              <w:spacing w:before="70" w:line="211" w:lineRule="exact"/>
              <w:rPr>
                <w:rFonts w:ascii="Aptos" w:hAnsi="Aptos"/>
                <w:sz w:val="18"/>
              </w:rPr>
            </w:pPr>
            <w:r w:rsidRPr="00F8431F">
              <w:rPr>
                <w:rFonts w:ascii="Aptos" w:hAnsi="Aptos"/>
                <w:sz w:val="18"/>
              </w:rPr>
              <w:t>Addressing DEI Discrimination by Federal Contractors" (APR 2026)</w:t>
            </w:r>
          </w:p>
        </w:tc>
      </w:tr>
      <w:tr w:rsidR="00F731C7" w:rsidRPr="00714F34" w14:paraId="4CC9DBC7" w14:textId="77777777" w:rsidTr="00480002">
        <w:trPr>
          <w:trHeight w:val="299"/>
        </w:trPr>
        <w:tc>
          <w:tcPr>
            <w:tcW w:w="2096" w:type="dxa"/>
            <w:vAlign w:val="center"/>
          </w:tcPr>
          <w:p w14:paraId="4CC9DBC5" w14:textId="77777777" w:rsidR="00F731C7" w:rsidRPr="00714F34" w:rsidRDefault="00FE566D">
            <w:pPr>
              <w:pStyle w:val="TableParagraph"/>
              <w:spacing w:before="56"/>
              <w:ind w:left="112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FAR</w:t>
            </w:r>
            <w:r w:rsidRPr="00714F34">
              <w:rPr>
                <w:rFonts w:ascii="Aptos" w:hAnsi="Aptos"/>
                <w:spacing w:val="-7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52.225-</w:t>
            </w:r>
            <w:r w:rsidRPr="00714F34">
              <w:rPr>
                <w:rFonts w:ascii="Aptos" w:hAnsi="Aptos"/>
                <w:spacing w:val="-10"/>
                <w:sz w:val="18"/>
              </w:rPr>
              <w:t>1</w:t>
            </w:r>
          </w:p>
        </w:tc>
        <w:tc>
          <w:tcPr>
            <w:tcW w:w="7254" w:type="dxa"/>
            <w:vAlign w:val="center"/>
          </w:tcPr>
          <w:p w14:paraId="4CC9DBC6" w14:textId="77777777" w:rsidR="00F731C7" w:rsidRPr="00714F34" w:rsidRDefault="00FE566D">
            <w:pPr>
              <w:pStyle w:val="TableParagraph"/>
              <w:spacing w:line="211" w:lineRule="exact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Buy</w:t>
            </w:r>
            <w:r w:rsidRPr="00714F34">
              <w:rPr>
                <w:rFonts w:ascii="Aptos" w:hAnsi="Aptos"/>
                <w:spacing w:val="-7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American</w:t>
            </w:r>
            <w:r w:rsidRPr="00714F3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Act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–</w:t>
            </w:r>
            <w:r w:rsidRPr="00714F3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Supplies</w:t>
            </w:r>
            <w:r w:rsidRPr="00714F3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(May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pacing w:val="-2"/>
                <w:sz w:val="18"/>
              </w:rPr>
              <w:t>2014)</w:t>
            </w:r>
          </w:p>
        </w:tc>
      </w:tr>
      <w:tr w:rsidR="00F731C7" w:rsidRPr="00714F34" w14:paraId="4CC9DBCA" w14:textId="77777777" w:rsidTr="00480002">
        <w:trPr>
          <w:trHeight w:val="299"/>
        </w:trPr>
        <w:tc>
          <w:tcPr>
            <w:tcW w:w="2096" w:type="dxa"/>
            <w:vAlign w:val="center"/>
          </w:tcPr>
          <w:p w14:paraId="4CC9DBC8" w14:textId="77777777" w:rsidR="00F731C7" w:rsidRPr="00714F34" w:rsidRDefault="00FE566D">
            <w:pPr>
              <w:pStyle w:val="TableParagraph"/>
              <w:spacing w:before="56"/>
              <w:ind w:left="112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FAR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52.225-</w:t>
            </w:r>
            <w:r w:rsidRPr="00714F34">
              <w:rPr>
                <w:rFonts w:ascii="Aptos" w:hAnsi="Aptos"/>
                <w:spacing w:val="-5"/>
                <w:sz w:val="18"/>
              </w:rPr>
              <w:t>13</w:t>
            </w:r>
          </w:p>
        </w:tc>
        <w:tc>
          <w:tcPr>
            <w:tcW w:w="7254" w:type="dxa"/>
            <w:vAlign w:val="center"/>
          </w:tcPr>
          <w:p w14:paraId="4CC9DBC9" w14:textId="77777777" w:rsidR="00F731C7" w:rsidRPr="00714F34" w:rsidRDefault="00FE566D">
            <w:pPr>
              <w:pStyle w:val="TableParagraph"/>
              <w:spacing w:line="211" w:lineRule="exact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Restrictions</w:t>
            </w:r>
            <w:r w:rsidRPr="00714F34">
              <w:rPr>
                <w:rFonts w:ascii="Aptos" w:hAnsi="Aptos"/>
                <w:spacing w:val="-8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on</w:t>
            </w:r>
            <w:r w:rsidRPr="00714F3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Certain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Foreign</w:t>
            </w:r>
            <w:r w:rsidRPr="00714F3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Purchases</w:t>
            </w:r>
            <w:r w:rsidRPr="00714F34">
              <w:rPr>
                <w:rFonts w:ascii="Aptos" w:hAnsi="Aptos"/>
                <w:spacing w:val="-9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(Feb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pacing w:val="-2"/>
                <w:sz w:val="18"/>
              </w:rPr>
              <w:t>2021)</w:t>
            </w:r>
          </w:p>
        </w:tc>
      </w:tr>
      <w:tr w:rsidR="00F731C7" w:rsidRPr="00714F34" w14:paraId="4CC9DBCD" w14:textId="77777777" w:rsidTr="00480002">
        <w:trPr>
          <w:trHeight w:val="297"/>
        </w:trPr>
        <w:tc>
          <w:tcPr>
            <w:tcW w:w="2096" w:type="dxa"/>
            <w:vAlign w:val="center"/>
          </w:tcPr>
          <w:p w14:paraId="4CC9DBCB" w14:textId="77777777" w:rsidR="00F731C7" w:rsidRPr="00714F34" w:rsidRDefault="00FE566D">
            <w:pPr>
              <w:pStyle w:val="TableParagraph"/>
              <w:spacing w:before="56"/>
              <w:ind w:left="112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FAR</w:t>
            </w:r>
            <w:r w:rsidRPr="00714F34">
              <w:rPr>
                <w:rFonts w:ascii="Aptos" w:hAnsi="Aptos"/>
                <w:spacing w:val="-7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52.227-</w:t>
            </w:r>
            <w:r w:rsidRPr="00714F34">
              <w:rPr>
                <w:rFonts w:ascii="Aptos" w:hAnsi="Aptos"/>
                <w:spacing w:val="-10"/>
                <w:sz w:val="18"/>
              </w:rPr>
              <w:t>3</w:t>
            </w:r>
          </w:p>
        </w:tc>
        <w:tc>
          <w:tcPr>
            <w:tcW w:w="7254" w:type="dxa"/>
            <w:vAlign w:val="center"/>
          </w:tcPr>
          <w:p w14:paraId="4CC9DBCC" w14:textId="77777777" w:rsidR="00F731C7" w:rsidRPr="00714F34" w:rsidRDefault="00FE566D">
            <w:pPr>
              <w:pStyle w:val="TableParagraph"/>
              <w:spacing w:before="66" w:line="211" w:lineRule="exact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Patent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Indemnity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(Apr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pacing w:val="-4"/>
                <w:sz w:val="18"/>
              </w:rPr>
              <w:t>1984)</w:t>
            </w:r>
          </w:p>
        </w:tc>
      </w:tr>
      <w:tr w:rsidR="00F731C7" w:rsidRPr="00714F34" w14:paraId="4CC9DBD0" w14:textId="77777777" w:rsidTr="00480002">
        <w:trPr>
          <w:trHeight w:val="299"/>
        </w:trPr>
        <w:tc>
          <w:tcPr>
            <w:tcW w:w="2096" w:type="dxa"/>
            <w:vAlign w:val="center"/>
          </w:tcPr>
          <w:p w14:paraId="4CC9DBCE" w14:textId="77777777" w:rsidR="00F731C7" w:rsidRPr="00714F34" w:rsidRDefault="00FE566D">
            <w:pPr>
              <w:pStyle w:val="TableParagraph"/>
              <w:spacing w:before="58"/>
              <w:ind w:left="112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FAR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52.232-</w:t>
            </w:r>
            <w:r w:rsidRPr="00714F34">
              <w:rPr>
                <w:rFonts w:ascii="Aptos" w:hAnsi="Aptos"/>
                <w:spacing w:val="-5"/>
                <w:sz w:val="18"/>
              </w:rPr>
              <w:t>39</w:t>
            </w:r>
          </w:p>
        </w:tc>
        <w:tc>
          <w:tcPr>
            <w:tcW w:w="7254" w:type="dxa"/>
            <w:vAlign w:val="center"/>
          </w:tcPr>
          <w:p w14:paraId="4CC9DBCF" w14:textId="77777777" w:rsidR="00F731C7" w:rsidRPr="00714F34" w:rsidRDefault="00FE566D">
            <w:pPr>
              <w:pStyle w:val="TableParagraph"/>
              <w:spacing w:line="211" w:lineRule="exact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Unenforceability</w:t>
            </w:r>
            <w:r w:rsidRPr="00714F34">
              <w:rPr>
                <w:rFonts w:ascii="Aptos" w:hAnsi="Aptos"/>
                <w:spacing w:val="-11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of</w:t>
            </w:r>
            <w:r w:rsidRPr="00714F3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Unauthorized</w:t>
            </w:r>
            <w:r w:rsidRPr="00714F34">
              <w:rPr>
                <w:rFonts w:ascii="Aptos" w:hAnsi="Aptos"/>
                <w:spacing w:val="-9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Obligations</w:t>
            </w:r>
            <w:r w:rsidRPr="00714F34">
              <w:rPr>
                <w:rFonts w:ascii="Aptos" w:hAnsi="Aptos"/>
                <w:spacing w:val="-13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(June</w:t>
            </w:r>
            <w:r w:rsidRPr="00714F34">
              <w:rPr>
                <w:rFonts w:ascii="Aptos" w:hAnsi="Aptos"/>
                <w:spacing w:val="-8"/>
                <w:sz w:val="18"/>
              </w:rPr>
              <w:t xml:space="preserve"> </w:t>
            </w:r>
            <w:r w:rsidRPr="00714F34">
              <w:rPr>
                <w:rFonts w:ascii="Aptos" w:hAnsi="Aptos"/>
                <w:spacing w:val="-2"/>
                <w:sz w:val="18"/>
              </w:rPr>
              <w:t>2013)</w:t>
            </w:r>
          </w:p>
        </w:tc>
      </w:tr>
      <w:tr w:rsidR="00F731C7" w:rsidRPr="00714F34" w14:paraId="4CC9DBD3" w14:textId="77777777" w:rsidTr="00480002">
        <w:trPr>
          <w:trHeight w:val="299"/>
        </w:trPr>
        <w:tc>
          <w:tcPr>
            <w:tcW w:w="2096" w:type="dxa"/>
            <w:vAlign w:val="center"/>
          </w:tcPr>
          <w:p w14:paraId="4CC9DBD1" w14:textId="77777777" w:rsidR="00F731C7" w:rsidRPr="00714F34" w:rsidRDefault="00FE566D">
            <w:pPr>
              <w:pStyle w:val="TableParagraph"/>
              <w:spacing w:before="56"/>
              <w:ind w:left="112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FAR</w:t>
            </w:r>
            <w:r w:rsidRPr="00714F34">
              <w:rPr>
                <w:rFonts w:ascii="Aptos" w:hAnsi="Aptos"/>
                <w:spacing w:val="-7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52.244-</w:t>
            </w:r>
            <w:r w:rsidRPr="00714F34">
              <w:rPr>
                <w:rFonts w:ascii="Aptos" w:hAnsi="Aptos"/>
                <w:spacing w:val="-10"/>
                <w:sz w:val="18"/>
              </w:rPr>
              <w:t>6</w:t>
            </w:r>
          </w:p>
        </w:tc>
        <w:tc>
          <w:tcPr>
            <w:tcW w:w="7254" w:type="dxa"/>
            <w:vAlign w:val="center"/>
          </w:tcPr>
          <w:p w14:paraId="4CC9DBD2" w14:textId="77777777" w:rsidR="00F731C7" w:rsidRPr="00714F34" w:rsidRDefault="00FE566D">
            <w:pPr>
              <w:pStyle w:val="TableParagraph"/>
              <w:spacing w:line="211" w:lineRule="exact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Subcontracts</w:t>
            </w:r>
            <w:r w:rsidRPr="00714F34">
              <w:rPr>
                <w:rFonts w:ascii="Aptos" w:hAnsi="Aptos"/>
                <w:spacing w:val="-12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for</w:t>
            </w:r>
            <w:r w:rsidRPr="00714F34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Commercial</w:t>
            </w:r>
            <w:r w:rsidRPr="00714F3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Items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(Aug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pacing w:val="-2"/>
                <w:sz w:val="18"/>
              </w:rPr>
              <w:t>2018)</w:t>
            </w:r>
          </w:p>
        </w:tc>
      </w:tr>
      <w:tr w:rsidR="00F731C7" w:rsidRPr="00714F34" w14:paraId="4CC9DBD6" w14:textId="77777777" w:rsidTr="00480002">
        <w:trPr>
          <w:trHeight w:val="443"/>
        </w:trPr>
        <w:tc>
          <w:tcPr>
            <w:tcW w:w="2096" w:type="dxa"/>
            <w:vAlign w:val="center"/>
          </w:tcPr>
          <w:p w14:paraId="4CC9DBD4" w14:textId="77777777" w:rsidR="00F731C7" w:rsidRPr="00714F34" w:rsidRDefault="00FE566D">
            <w:pPr>
              <w:pStyle w:val="TableParagraph"/>
              <w:spacing w:before="164"/>
              <w:ind w:left="112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FAR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52.204-</w:t>
            </w:r>
            <w:r w:rsidRPr="00714F34">
              <w:rPr>
                <w:rFonts w:ascii="Aptos" w:hAnsi="Aptos"/>
                <w:spacing w:val="-5"/>
                <w:sz w:val="18"/>
              </w:rPr>
              <w:t>30</w:t>
            </w:r>
          </w:p>
        </w:tc>
        <w:tc>
          <w:tcPr>
            <w:tcW w:w="7254" w:type="dxa"/>
            <w:vAlign w:val="center"/>
          </w:tcPr>
          <w:p w14:paraId="4CC9DBD5" w14:textId="77777777" w:rsidR="00F731C7" w:rsidRPr="00714F34" w:rsidRDefault="00FE566D">
            <w:pPr>
              <w:pStyle w:val="TableParagraph"/>
              <w:spacing w:before="0" w:line="220" w:lineRule="exact"/>
              <w:ind w:right="95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Federal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Acquisition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Supply</w:t>
            </w:r>
            <w:r w:rsidRPr="00714F34">
              <w:rPr>
                <w:rFonts w:ascii="Aptos" w:hAnsi="Aptos"/>
                <w:spacing w:val="-12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Chain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Security</w:t>
            </w:r>
            <w:r w:rsidRPr="00714F34">
              <w:rPr>
                <w:rFonts w:ascii="Aptos" w:hAnsi="Aptos"/>
                <w:spacing w:val="-11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Act</w:t>
            </w:r>
            <w:r w:rsidRPr="00714F3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Orders</w:t>
            </w:r>
            <w:r w:rsidRPr="00714F34">
              <w:rPr>
                <w:rFonts w:ascii="Aptos" w:hAnsi="Aptos"/>
                <w:spacing w:val="-8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–</w:t>
            </w:r>
            <w:r w:rsidRPr="00714F34">
              <w:rPr>
                <w:rFonts w:ascii="Aptos" w:hAnsi="Aptos"/>
                <w:spacing w:val="-11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Prohibition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(Dec</w:t>
            </w:r>
            <w:r w:rsidRPr="00714F34">
              <w:rPr>
                <w:rFonts w:ascii="Aptos" w:hAnsi="Aptos"/>
                <w:spacing w:val="-7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2023)</w:t>
            </w:r>
            <w:r w:rsidRPr="00714F34">
              <w:rPr>
                <w:rFonts w:ascii="Aptos" w:hAnsi="Aptos"/>
                <w:spacing w:val="-10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(ALT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I Dec 2023)</w:t>
            </w:r>
          </w:p>
        </w:tc>
      </w:tr>
    </w:tbl>
    <w:p w14:paraId="0D61E26F" w14:textId="77777777" w:rsidR="00FE566D" w:rsidRPr="00714F34" w:rsidRDefault="00FE566D" w:rsidP="00FE566D">
      <w:pPr>
        <w:pStyle w:val="BodyText"/>
        <w:ind w:left="119"/>
        <w:rPr>
          <w:rFonts w:ascii="Aptos" w:hAnsi="Aptos"/>
          <w:spacing w:val="-2"/>
        </w:rPr>
      </w:pPr>
    </w:p>
    <w:p w14:paraId="4CC9DBD7" w14:textId="6A7B0B00" w:rsidR="00F731C7" w:rsidRPr="00714F34" w:rsidRDefault="00FE566D" w:rsidP="00FE566D">
      <w:pPr>
        <w:pStyle w:val="BodyText"/>
        <w:ind w:left="119"/>
        <w:rPr>
          <w:rFonts w:ascii="Aptos" w:hAnsi="Aptos"/>
        </w:rPr>
      </w:pPr>
      <w:r w:rsidRPr="00714F34">
        <w:rPr>
          <w:rFonts w:ascii="Aptos" w:hAnsi="Aptos"/>
          <w:spacing w:val="-2"/>
        </w:rPr>
        <w:t>Applicable to Department of Defense Contracts (in addition to FAR clauses)</w:t>
      </w: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7279"/>
      </w:tblGrid>
      <w:tr w:rsidR="00F731C7" w:rsidRPr="00714F34" w14:paraId="4CC9DBDA" w14:textId="77777777" w:rsidTr="00480002">
        <w:trPr>
          <w:trHeight w:val="311"/>
        </w:trPr>
        <w:tc>
          <w:tcPr>
            <w:tcW w:w="2066" w:type="dxa"/>
            <w:vAlign w:val="center"/>
          </w:tcPr>
          <w:p w14:paraId="4CC9DBD8" w14:textId="77777777" w:rsidR="00F731C7" w:rsidRPr="00714F34" w:rsidRDefault="00FE566D">
            <w:pPr>
              <w:pStyle w:val="TableParagraph"/>
              <w:spacing w:before="34"/>
              <w:ind w:left="0" w:right="136"/>
              <w:jc w:val="center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DFARS</w:t>
            </w:r>
            <w:r w:rsidRPr="00714F34">
              <w:rPr>
                <w:rFonts w:ascii="Aptos" w:hAnsi="Aptos"/>
                <w:spacing w:val="-7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252.204-</w:t>
            </w:r>
            <w:r w:rsidRPr="00714F34">
              <w:rPr>
                <w:rFonts w:ascii="Aptos" w:hAnsi="Aptos"/>
                <w:spacing w:val="-4"/>
                <w:sz w:val="18"/>
              </w:rPr>
              <w:t>7012</w:t>
            </w:r>
          </w:p>
        </w:tc>
        <w:tc>
          <w:tcPr>
            <w:tcW w:w="7279" w:type="dxa"/>
            <w:vAlign w:val="center"/>
          </w:tcPr>
          <w:p w14:paraId="4CC9DBD9" w14:textId="77777777" w:rsidR="00F731C7" w:rsidRPr="00714F34" w:rsidRDefault="00FE566D">
            <w:pPr>
              <w:pStyle w:val="TableParagraph"/>
              <w:spacing w:before="54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Safeguarding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Covered</w:t>
            </w:r>
            <w:r w:rsidRPr="00714F34">
              <w:rPr>
                <w:rFonts w:ascii="Aptos" w:hAnsi="Aptos"/>
                <w:spacing w:val="-8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Defense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Information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and</w:t>
            </w:r>
            <w:r w:rsidRPr="00714F34">
              <w:rPr>
                <w:rFonts w:ascii="Aptos" w:hAnsi="Aptos"/>
                <w:spacing w:val="-8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Cyber</w:t>
            </w:r>
            <w:r w:rsidRPr="00714F34">
              <w:rPr>
                <w:rFonts w:ascii="Aptos" w:hAnsi="Aptos"/>
                <w:spacing w:val="-9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Incident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pacing w:val="-2"/>
                <w:sz w:val="18"/>
              </w:rPr>
              <w:t>Reporting</w:t>
            </w:r>
          </w:p>
        </w:tc>
      </w:tr>
      <w:tr w:rsidR="00F731C7" w:rsidRPr="00714F34" w14:paraId="4CC9DBDD" w14:textId="77777777" w:rsidTr="00480002">
        <w:trPr>
          <w:trHeight w:val="308"/>
        </w:trPr>
        <w:tc>
          <w:tcPr>
            <w:tcW w:w="2066" w:type="dxa"/>
            <w:vAlign w:val="center"/>
          </w:tcPr>
          <w:p w14:paraId="4CC9DBDB" w14:textId="77777777" w:rsidR="00F731C7" w:rsidRPr="00714F34" w:rsidRDefault="00FE566D">
            <w:pPr>
              <w:pStyle w:val="TableParagraph"/>
              <w:spacing w:before="32"/>
              <w:ind w:left="0" w:right="136"/>
              <w:jc w:val="center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DFARS</w:t>
            </w:r>
            <w:r w:rsidRPr="00714F34">
              <w:rPr>
                <w:rFonts w:ascii="Aptos" w:hAnsi="Aptos"/>
                <w:spacing w:val="-7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252.204-</w:t>
            </w:r>
            <w:r w:rsidRPr="00714F34">
              <w:rPr>
                <w:rFonts w:ascii="Aptos" w:hAnsi="Aptos"/>
                <w:spacing w:val="-4"/>
                <w:sz w:val="18"/>
              </w:rPr>
              <w:t>7020</w:t>
            </w:r>
          </w:p>
        </w:tc>
        <w:tc>
          <w:tcPr>
            <w:tcW w:w="7279" w:type="dxa"/>
            <w:vAlign w:val="center"/>
          </w:tcPr>
          <w:p w14:paraId="4CC9DBDC" w14:textId="77777777" w:rsidR="00F731C7" w:rsidRPr="00714F34" w:rsidRDefault="00FE566D">
            <w:pPr>
              <w:pStyle w:val="TableParagraph"/>
              <w:spacing w:before="51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NIST</w:t>
            </w:r>
            <w:r w:rsidRPr="00714F3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SP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800-171</w:t>
            </w:r>
            <w:r w:rsidRPr="00714F3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DoD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 xml:space="preserve">Assessment </w:t>
            </w:r>
            <w:r w:rsidRPr="00714F34">
              <w:rPr>
                <w:rFonts w:ascii="Aptos" w:hAnsi="Aptos"/>
                <w:spacing w:val="-2"/>
                <w:sz w:val="18"/>
              </w:rPr>
              <w:t>Requirements.</w:t>
            </w:r>
          </w:p>
        </w:tc>
      </w:tr>
      <w:tr w:rsidR="00E43ADE" w:rsidRPr="00714F34" w14:paraId="5AA07CD1" w14:textId="77777777" w:rsidTr="00480002">
        <w:trPr>
          <w:trHeight w:val="308"/>
        </w:trPr>
        <w:tc>
          <w:tcPr>
            <w:tcW w:w="2066" w:type="dxa"/>
            <w:vAlign w:val="center"/>
          </w:tcPr>
          <w:p w14:paraId="3F573B80" w14:textId="3C1E7EEB" w:rsidR="00E43ADE" w:rsidRPr="00714F34" w:rsidRDefault="00260D89" w:rsidP="00661918">
            <w:pPr>
              <w:pStyle w:val="TableParagraph"/>
              <w:spacing w:before="32"/>
              <w:ind w:right="136"/>
              <w:rPr>
                <w:rFonts w:ascii="Aptos" w:hAnsi="Aptos"/>
                <w:sz w:val="18"/>
              </w:rPr>
            </w:pPr>
            <w:r w:rsidRPr="00260D89">
              <w:rPr>
                <w:rFonts w:ascii="Aptos" w:hAnsi="Aptos"/>
                <w:sz w:val="18"/>
              </w:rPr>
              <w:t>FARS 252.225-7060</w:t>
            </w:r>
          </w:p>
        </w:tc>
        <w:tc>
          <w:tcPr>
            <w:tcW w:w="7279" w:type="dxa"/>
            <w:vAlign w:val="center"/>
          </w:tcPr>
          <w:p w14:paraId="10926103" w14:textId="78F7D961" w:rsidR="00E43ADE" w:rsidRPr="00714F34" w:rsidRDefault="00260D89">
            <w:pPr>
              <w:pStyle w:val="TableParagraph"/>
              <w:spacing w:before="51"/>
              <w:rPr>
                <w:rFonts w:ascii="Aptos" w:hAnsi="Aptos"/>
                <w:sz w:val="18"/>
              </w:rPr>
            </w:pPr>
            <w:r w:rsidRPr="00260D89">
              <w:rPr>
                <w:rFonts w:ascii="Aptos" w:hAnsi="Aptos"/>
                <w:sz w:val="18"/>
              </w:rPr>
              <w:t>Prohibition on Certain Procurements from the Xinjiang Uyghur Autonomous Region.</w:t>
            </w:r>
          </w:p>
        </w:tc>
      </w:tr>
    </w:tbl>
    <w:p w14:paraId="6A436653" w14:textId="77777777" w:rsidR="00FE566D" w:rsidRPr="00714F34" w:rsidRDefault="00FE566D">
      <w:pPr>
        <w:rPr>
          <w:rFonts w:ascii="Aptos" w:hAnsi="Aptos"/>
          <w:b/>
          <w:sz w:val="20"/>
        </w:rPr>
      </w:pPr>
    </w:p>
    <w:p w14:paraId="4CC9DBDF" w14:textId="77777777" w:rsidR="00F731C7" w:rsidRPr="00714F34" w:rsidRDefault="00FE566D">
      <w:pPr>
        <w:pStyle w:val="BodyText"/>
        <w:ind w:left="119"/>
        <w:rPr>
          <w:rFonts w:ascii="Aptos" w:hAnsi="Aptos"/>
        </w:rPr>
      </w:pPr>
      <w:r w:rsidRPr="00714F34">
        <w:rPr>
          <w:rFonts w:ascii="Aptos" w:hAnsi="Aptos"/>
          <w:spacing w:val="-2"/>
        </w:rPr>
        <w:t>Miscellaneous</w:t>
      </w:r>
    </w:p>
    <w:tbl>
      <w:tblPr>
        <w:tblW w:w="9386" w:type="dxa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7221"/>
      </w:tblGrid>
      <w:tr w:rsidR="00F731C7" w:rsidRPr="00714F34" w14:paraId="4CC9DBE2" w14:textId="77777777" w:rsidTr="00480002">
        <w:trPr>
          <w:trHeight w:val="314"/>
        </w:trPr>
        <w:tc>
          <w:tcPr>
            <w:tcW w:w="2165" w:type="dxa"/>
            <w:vAlign w:val="center"/>
          </w:tcPr>
          <w:p w14:paraId="4CC9DBE0" w14:textId="77777777" w:rsidR="00F731C7" w:rsidRPr="00714F34" w:rsidRDefault="00FE566D">
            <w:pPr>
              <w:pStyle w:val="TableParagraph"/>
              <w:spacing w:before="34"/>
              <w:ind w:left="112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pacing w:val="-2"/>
                <w:sz w:val="18"/>
              </w:rPr>
              <w:t>1852.246-</w:t>
            </w:r>
            <w:r w:rsidRPr="00714F34">
              <w:rPr>
                <w:rFonts w:ascii="Aptos" w:hAnsi="Aptos"/>
                <w:spacing w:val="-5"/>
                <w:sz w:val="18"/>
              </w:rPr>
              <w:t>74</w:t>
            </w:r>
          </w:p>
        </w:tc>
        <w:tc>
          <w:tcPr>
            <w:tcW w:w="7221" w:type="dxa"/>
            <w:vAlign w:val="center"/>
          </w:tcPr>
          <w:p w14:paraId="4CC9DBE1" w14:textId="77777777" w:rsidR="00F731C7" w:rsidRPr="00714F34" w:rsidRDefault="00FE566D">
            <w:pPr>
              <w:pStyle w:val="TableParagraph"/>
              <w:spacing w:before="54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Contractor</w:t>
            </w:r>
            <w:r w:rsidRPr="00714F34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Counterfeit</w:t>
            </w:r>
            <w:r w:rsidRPr="00714F34">
              <w:rPr>
                <w:rFonts w:ascii="Aptos" w:hAnsi="Aptos"/>
                <w:spacing w:val="-1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Electronic</w:t>
            </w:r>
            <w:r w:rsidRPr="00714F3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Part</w:t>
            </w:r>
            <w:r w:rsidRPr="00714F3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Detection</w:t>
            </w:r>
            <w:r w:rsidRPr="00714F34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714F34">
              <w:rPr>
                <w:rFonts w:ascii="Aptos" w:hAnsi="Aptos"/>
                <w:sz w:val="18"/>
              </w:rPr>
              <w:t>and</w:t>
            </w:r>
            <w:r w:rsidRPr="00714F34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714F34">
              <w:rPr>
                <w:rFonts w:ascii="Aptos" w:hAnsi="Aptos"/>
                <w:spacing w:val="-2"/>
                <w:sz w:val="18"/>
              </w:rPr>
              <w:t>Avoidance</w:t>
            </w:r>
          </w:p>
        </w:tc>
      </w:tr>
      <w:tr w:rsidR="00FE566D" w:rsidRPr="00714F34" w14:paraId="0A1CDAAB" w14:textId="77777777" w:rsidTr="00480002">
        <w:trPr>
          <w:trHeight w:val="314"/>
        </w:trPr>
        <w:tc>
          <w:tcPr>
            <w:tcW w:w="2165" w:type="dxa"/>
            <w:vAlign w:val="center"/>
          </w:tcPr>
          <w:p w14:paraId="0DD89D92" w14:textId="19F8FFA6" w:rsidR="00FE566D" w:rsidRPr="00714F34" w:rsidRDefault="00FE566D">
            <w:pPr>
              <w:pStyle w:val="TableParagraph"/>
              <w:spacing w:before="34"/>
              <w:ind w:left="112"/>
              <w:rPr>
                <w:rFonts w:ascii="Aptos" w:hAnsi="Aptos"/>
                <w:spacing w:val="-2"/>
                <w:sz w:val="18"/>
              </w:rPr>
            </w:pPr>
            <w:r w:rsidRPr="00714F34">
              <w:rPr>
                <w:rFonts w:ascii="Aptos" w:hAnsi="Aptos"/>
                <w:spacing w:val="-2"/>
                <w:sz w:val="18"/>
              </w:rPr>
              <w:t>1852.204-76</w:t>
            </w:r>
          </w:p>
        </w:tc>
        <w:tc>
          <w:tcPr>
            <w:tcW w:w="7221" w:type="dxa"/>
            <w:vAlign w:val="center"/>
          </w:tcPr>
          <w:p w14:paraId="75D175E2" w14:textId="77777777" w:rsidR="00FE566D" w:rsidRPr="00714F34" w:rsidRDefault="00FE566D" w:rsidP="00FE566D">
            <w:pPr>
              <w:pStyle w:val="TableParagraph"/>
              <w:spacing w:before="54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(Deviation) Security Requirements for Unclassified Information Technology</w:t>
            </w:r>
          </w:p>
          <w:p w14:paraId="4A21B4AB" w14:textId="7FA45470" w:rsidR="00FE566D" w:rsidRPr="00714F34" w:rsidRDefault="00FE566D" w:rsidP="00FE566D">
            <w:pPr>
              <w:pStyle w:val="TableParagraph"/>
              <w:spacing w:before="54"/>
              <w:rPr>
                <w:rFonts w:ascii="Aptos" w:hAnsi="Aptos"/>
                <w:sz w:val="18"/>
              </w:rPr>
            </w:pPr>
            <w:r w:rsidRPr="00714F34">
              <w:rPr>
                <w:rFonts w:ascii="Aptos" w:hAnsi="Aptos"/>
                <w:sz w:val="18"/>
              </w:rPr>
              <w:t>Resources (SEP 2024)</w:t>
            </w:r>
          </w:p>
        </w:tc>
      </w:tr>
      <w:tr w:rsidR="00480002" w:rsidRPr="001A45FC" w14:paraId="5E83BC51" w14:textId="77777777" w:rsidTr="00480002">
        <w:trPr>
          <w:trHeight w:val="314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2B696" w14:textId="77777777" w:rsidR="00047BAE" w:rsidRPr="00047BAE" w:rsidRDefault="00047BAE" w:rsidP="00047BAE">
            <w:pPr>
              <w:pStyle w:val="TableParagraph"/>
              <w:spacing w:before="34"/>
              <w:ind w:left="112"/>
              <w:rPr>
                <w:rFonts w:ascii="Aptos" w:hAnsi="Aptos"/>
                <w:spacing w:val="-2"/>
                <w:sz w:val="18"/>
              </w:rPr>
            </w:pPr>
            <w:r w:rsidRPr="00047BAE">
              <w:rPr>
                <w:rFonts w:ascii="Aptos" w:hAnsi="Aptos"/>
                <w:spacing w:val="-2"/>
                <w:sz w:val="18"/>
              </w:rPr>
              <w:t>Various EOs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4B12" w14:textId="77777777" w:rsidR="00047BAE" w:rsidRPr="00047BAE" w:rsidRDefault="00047BAE" w:rsidP="00047BAE">
            <w:pPr>
              <w:pStyle w:val="TableParagraph"/>
              <w:spacing w:before="54"/>
              <w:rPr>
                <w:rFonts w:ascii="Aptos" w:hAnsi="Aptos"/>
                <w:sz w:val="18"/>
              </w:rPr>
            </w:pPr>
            <w:r w:rsidRPr="00047BAE">
              <w:rPr>
                <w:rFonts w:ascii="Aptos" w:hAnsi="Aptos"/>
                <w:sz w:val="18"/>
              </w:rPr>
              <w:t xml:space="preserve">Subcontractor/Supplier acknowledges and agrees to prohibit the download and use of DeepSeek products and services for any entity subject to restrictions or bans on such use.  </w:t>
            </w:r>
          </w:p>
        </w:tc>
      </w:tr>
      <w:tr w:rsidR="00047BAE" w14:paraId="3BAC03BD" w14:textId="77777777" w:rsidTr="00480002">
        <w:trPr>
          <w:trHeight w:val="314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53E7" w14:textId="77777777" w:rsidR="00047BAE" w:rsidRPr="00047BAE" w:rsidRDefault="00047BAE" w:rsidP="00047BAE">
            <w:pPr>
              <w:pStyle w:val="TableParagraph"/>
              <w:spacing w:before="34"/>
              <w:ind w:left="112"/>
              <w:rPr>
                <w:rFonts w:ascii="Aptos" w:hAnsi="Aptos"/>
                <w:spacing w:val="-2"/>
                <w:sz w:val="18"/>
              </w:rPr>
            </w:pPr>
            <w:r w:rsidRPr="00047BAE">
              <w:rPr>
                <w:rFonts w:ascii="Aptos" w:hAnsi="Aptos"/>
                <w:spacing w:val="-2"/>
                <w:sz w:val="18"/>
              </w:rPr>
              <w:t>FAR &amp; local clauses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BB502" w14:textId="77777777" w:rsidR="00047BAE" w:rsidRPr="00047BAE" w:rsidRDefault="00047BAE" w:rsidP="00047BAE">
            <w:pPr>
              <w:pStyle w:val="TableParagraph"/>
              <w:spacing w:before="54"/>
              <w:rPr>
                <w:rFonts w:ascii="Aptos" w:hAnsi="Aptos"/>
                <w:sz w:val="18"/>
              </w:rPr>
            </w:pPr>
            <w:r w:rsidRPr="00047BAE">
              <w:rPr>
                <w:rFonts w:ascii="Aptos" w:hAnsi="Aptos"/>
                <w:sz w:val="18"/>
              </w:rPr>
              <w:t>Section 508 of the Rehabilitation Act of 1973, WCAG Base Policies, or equivalent standards</w:t>
            </w:r>
          </w:p>
        </w:tc>
      </w:tr>
      <w:tr w:rsidR="00047BAE" w:rsidRPr="005D71B9" w14:paraId="4E0AD5AC" w14:textId="77777777" w:rsidTr="00480002">
        <w:trPr>
          <w:trHeight w:val="314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846B8" w14:textId="77777777" w:rsidR="00047BAE" w:rsidRPr="00047BAE" w:rsidRDefault="00047BAE" w:rsidP="00047BAE">
            <w:pPr>
              <w:pStyle w:val="TableParagraph"/>
              <w:spacing w:before="34"/>
              <w:ind w:left="112"/>
              <w:rPr>
                <w:rFonts w:ascii="Aptos" w:hAnsi="Aptos"/>
                <w:spacing w:val="-2"/>
                <w:sz w:val="18"/>
              </w:rPr>
            </w:pPr>
            <w:r w:rsidRPr="00047BAE">
              <w:rPr>
                <w:rFonts w:ascii="Aptos" w:hAnsi="Aptos"/>
                <w:spacing w:val="-2"/>
                <w:sz w:val="18"/>
              </w:rPr>
              <w:t>2952.211-70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DF19D" w14:textId="77777777" w:rsidR="00047BAE" w:rsidRPr="00047BAE" w:rsidRDefault="00047BAE" w:rsidP="00047BAE">
            <w:pPr>
              <w:pStyle w:val="TableParagraph"/>
              <w:spacing w:before="54"/>
              <w:rPr>
                <w:rFonts w:ascii="Aptos" w:hAnsi="Aptos"/>
                <w:sz w:val="18"/>
              </w:rPr>
            </w:pPr>
            <w:r w:rsidRPr="00047BAE">
              <w:rPr>
                <w:rFonts w:ascii="Aptos" w:hAnsi="Aptos"/>
                <w:sz w:val="18"/>
              </w:rPr>
              <w:t>Internet Protocol Version 6 (IPv6) Clause (or equivalent)</w:t>
            </w:r>
          </w:p>
        </w:tc>
      </w:tr>
    </w:tbl>
    <w:p w14:paraId="2F3E9263" w14:textId="77777777" w:rsidR="00047BAE" w:rsidRDefault="00047BAE" w:rsidP="00480002">
      <w:pPr>
        <w:rPr>
          <w:rFonts w:ascii="Aptos" w:hAnsi="Aptos"/>
          <w:sz w:val="18"/>
          <w:szCs w:val="18"/>
        </w:rPr>
      </w:pPr>
    </w:p>
    <w:sectPr w:rsidR="00047BAE">
      <w:footerReference w:type="default" r:id="rId8"/>
      <w:type w:val="continuous"/>
      <w:pgSz w:w="12240" w:h="15840"/>
      <w:pgMar w:top="620" w:right="13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6CFD3" w14:textId="77777777" w:rsidR="00841F74" w:rsidRDefault="00841F74" w:rsidP="00D03353">
      <w:r>
        <w:separator/>
      </w:r>
    </w:p>
  </w:endnote>
  <w:endnote w:type="continuationSeparator" w:id="0">
    <w:p w14:paraId="35DD54EB" w14:textId="77777777" w:rsidR="00841F74" w:rsidRDefault="00841F74" w:rsidP="00D0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F784" w14:textId="77777777" w:rsidR="00D03353" w:rsidRDefault="00D03353">
    <w:pPr>
      <w:pStyle w:val="Footer"/>
    </w:pPr>
  </w:p>
  <w:p w14:paraId="479462FE" w14:textId="075BE60C" w:rsidR="00480002" w:rsidRPr="00D03353" w:rsidRDefault="00480002" w:rsidP="00480002">
    <w:pPr>
      <w:jc w:val="right"/>
      <w:rPr>
        <w:rFonts w:ascii="Aptos" w:hAnsi="Aptos"/>
        <w:sz w:val="18"/>
        <w:szCs w:val="18"/>
      </w:rPr>
    </w:pPr>
    <w:r w:rsidRPr="00D03353">
      <w:rPr>
        <w:rFonts w:ascii="Aptos" w:hAnsi="Aptos"/>
        <w:sz w:val="18"/>
        <w:szCs w:val="18"/>
      </w:rPr>
      <w:t>FY26 v</w:t>
    </w:r>
    <w:r w:rsidR="00F8431F">
      <w:rPr>
        <w:rFonts w:ascii="Aptos" w:hAnsi="Aptos"/>
        <w:sz w:val="18"/>
        <w:szCs w:val="18"/>
      </w:rPr>
      <w:t>2</w:t>
    </w:r>
  </w:p>
  <w:p w14:paraId="22A68E28" w14:textId="1DF333C3" w:rsidR="00480002" w:rsidRDefault="00F8431F" w:rsidP="00480002">
    <w:pPr>
      <w:jc w:val="right"/>
      <w:rPr>
        <w:rFonts w:ascii="Aptos" w:hAnsi="Aptos"/>
        <w:sz w:val="18"/>
        <w:szCs w:val="18"/>
      </w:rPr>
    </w:pPr>
    <w:r>
      <w:rPr>
        <w:rFonts w:ascii="Aptos" w:hAnsi="Aptos"/>
        <w:sz w:val="18"/>
        <w:szCs w:val="18"/>
      </w:rPr>
      <w:t>May 13,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EB3CB" w14:textId="77777777" w:rsidR="00841F74" w:rsidRDefault="00841F74" w:rsidP="00D03353">
      <w:r>
        <w:separator/>
      </w:r>
    </w:p>
  </w:footnote>
  <w:footnote w:type="continuationSeparator" w:id="0">
    <w:p w14:paraId="2988BA96" w14:textId="77777777" w:rsidR="00841F74" w:rsidRDefault="00841F74" w:rsidP="00D03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C7"/>
    <w:rsid w:val="00007BFA"/>
    <w:rsid w:val="00047BAE"/>
    <w:rsid w:val="00260D89"/>
    <w:rsid w:val="00480002"/>
    <w:rsid w:val="00661918"/>
    <w:rsid w:val="00714F34"/>
    <w:rsid w:val="00841F74"/>
    <w:rsid w:val="008A5579"/>
    <w:rsid w:val="00A15311"/>
    <w:rsid w:val="00BB1220"/>
    <w:rsid w:val="00C72B9E"/>
    <w:rsid w:val="00CA57C4"/>
    <w:rsid w:val="00D03353"/>
    <w:rsid w:val="00DC12F8"/>
    <w:rsid w:val="00E43ADE"/>
    <w:rsid w:val="00E76667"/>
    <w:rsid w:val="00F731C7"/>
    <w:rsid w:val="00F8431F"/>
    <w:rsid w:val="00FB1CB6"/>
    <w:rsid w:val="00FE566D"/>
    <w:rsid w:val="00FF3764"/>
    <w:rsid w:val="00FF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9DB8C"/>
  <w15:docId w15:val="{C789F7A8-25AB-4F9D-8CFB-54E34772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80"/>
      <w:ind w:right="147"/>
      <w:jc w:val="right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8"/>
      <w:ind w:left="110"/>
    </w:pPr>
  </w:style>
  <w:style w:type="paragraph" w:styleId="Header">
    <w:name w:val="header"/>
    <w:basedOn w:val="Normal"/>
    <w:link w:val="HeaderChar"/>
    <w:uiPriority w:val="99"/>
    <w:unhideWhenUsed/>
    <w:rsid w:val="00D033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353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D033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353"/>
    <w:rPr>
      <w:rFonts w:ascii="Century Gothic" w:eastAsia="Century Gothic" w:hAnsi="Century Gothic" w:cs="Century Gothic"/>
    </w:rPr>
  </w:style>
  <w:style w:type="table" w:customStyle="1" w:styleId="TableGrid">
    <w:name w:val="TableGrid"/>
    <w:rsid w:val="00047BAE"/>
    <w:pPr>
      <w:widowControl/>
      <w:autoSpaceDE/>
      <w:autoSpaceDN/>
    </w:pPr>
    <w:rPr>
      <w:rFonts w:eastAsiaTheme="minorEastAsia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Corcoran</dc:creator>
  <dc:description/>
  <cp:lastModifiedBy>Joanna Corcoran</cp:lastModifiedBy>
  <cp:revision>2</cp:revision>
  <dcterms:created xsi:type="dcterms:W3CDTF">2026-05-13T16:53:00Z</dcterms:created>
  <dcterms:modified xsi:type="dcterms:W3CDTF">2026-05-13T16:53:00Z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0x010100DAD9FFDDDEEC99429FADD1409C1754E4</vt:lpwstr>
  </property>
  <property fmtid="{D5CDD505-2E9C-101B-9397-08002B2CF9AE}" pid="3" name="Created">
    <vt:filetime>2024-08-02T00:00:00Z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2024-11-18T00:00:00Z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24.2.229</vt:lpwstr>
  </property>
  <property fmtid="{D5CDD505-2E9C-101B-9397-08002B2CF9AE}" pid="8" name="SourceModified">
    <vt:lpwstr/>
  </property>
</Properties>
</file>